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0DC5" w:rsidRDefault="00EF0DC5" w:rsidP="00EF0DC5">
      <w:pPr>
        <w:pStyle w:val="afa"/>
        <w:shd w:val="clear" w:color="auto" w:fill="FFFFFF"/>
        <w:spacing w:before="0" w:beforeAutospacing="0" w:after="0" w:afterAutospacing="0" w:line="500" w:lineRule="exact"/>
        <w:jc w:val="center"/>
        <w:rPr>
          <w:rFonts w:ascii="微软雅黑" w:eastAsia="微软雅黑" w:hAnsi="微软雅黑" w:hint="eastAsia"/>
          <w:b/>
          <w:bCs/>
          <w:color w:val="333333"/>
          <w:sz w:val="40"/>
          <w:szCs w:val="40"/>
          <w:bdr w:val="none" w:sz="0" w:space="0" w:color="auto" w:frame="1"/>
        </w:rPr>
      </w:pPr>
      <w:r w:rsidRPr="00EF0DC5">
        <w:rPr>
          <w:rFonts w:ascii="微软雅黑" w:eastAsia="微软雅黑" w:hAnsi="微软雅黑" w:hint="eastAsia"/>
          <w:b/>
          <w:bCs/>
          <w:color w:val="333333"/>
          <w:sz w:val="40"/>
          <w:szCs w:val="40"/>
          <w:bdr w:val="none" w:sz="0" w:space="0" w:color="auto" w:frame="1"/>
        </w:rPr>
        <w:t>网络出版服务管理规定</w:t>
      </w:r>
    </w:p>
    <w:p w:rsidR="00EF0DC5" w:rsidRPr="00EF0DC5" w:rsidRDefault="00EF0DC5" w:rsidP="00EF0DC5">
      <w:pPr>
        <w:pStyle w:val="afa"/>
        <w:shd w:val="clear" w:color="auto" w:fill="FFFFFF"/>
        <w:spacing w:before="0" w:beforeAutospacing="0" w:after="0" w:afterAutospacing="0" w:line="500" w:lineRule="exact"/>
        <w:jc w:val="center"/>
        <w:rPr>
          <w:rFonts w:ascii="微软雅黑" w:eastAsia="微软雅黑" w:hAnsi="微软雅黑"/>
          <w:color w:val="333333"/>
          <w:sz w:val="40"/>
          <w:szCs w:val="40"/>
        </w:rPr>
      </w:pPr>
    </w:p>
    <w:p w:rsidR="00EF0DC5" w:rsidRPr="00EF0DC5" w:rsidRDefault="00EF0DC5" w:rsidP="00EF0DC5">
      <w:pPr>
        <w:pStyle w:val="afa"/>
        <w:shd w:val="clear" w:color="auto" w:fill="FFFFFF"/>
        <w:spacing w:before="0" w:beforeAutospacing="0" w:after="0" w:afterAutospacing="0" w:line="240" w:lineRule="exact"/>
        <w:rPr>
          <w:rFonts w:ascii="微软雅黑" w:eastAsia="微软雅黑" w:hAnsi="微软雅黑" w:hint="eastAsia"/>
          <w:color w:val="333333"/>
          <w:sz w:val="21"/>
          <w:szCs w:val="21"/>
        </w:rPr>
      </w:pPr>
      <w:r w:rsidRPr="00EF0DC5">
        <w:rPr>
          <w:rFonts w:ascii="微软雅黑" w:eastAsia="微软雅黑" w:hAnsi="微软雅黑" w:hint="eastAsia"/>
          <w:color w:val="000000"/>
          <w:sz w:val="21"/>
          <w:szCs w:val="21"/>
          <w:bdr w:val="none" w:sz="0" w:space="0" w:color="auto" w:frame="1"/>
          <w:shd w:val="clear" w:color="auto" w:fill="FFFFFF"/>
        </w:rPr>
        <w:t>（2016年2月4日国家新闻出版广电总局 中华人民共和国工业和信息化部令第5号公布。自2016年3月10日起施行。）</w:t>
      </w:r>
      <w:r w:rsidRPr="00EF0DC5">
        <w:rPr>
          <w:rFonts w:ascii="微软雅黑" w:eastAsia="微软雅黑" w:hAnsi="微软雅黑" w:hint="eastAsia"/>
          <w:color w:val="000000"/>
          <w:sz w:val="21"/>
          <w:szCs w:val="21"/>
          <w:bdr w:val="none" w:sz="0" w:space="0" w:color="auto" w:frame="1"/>
          <w:shd w:val="clear" w:color="auto" w:fill="FFFFFF"/>
        </w:rPr>
        <w:br/>
      </w:r>
    </w:p>
    <w:p w:rsidR="00EF0DC5" w:rsidRPr="00EF0DC5" w:rsidRDefault="00EF0DC5" w:rsidP="00EF0DC5">
      <w:pPr>
        <w:pStyle w:val="afa"/>
        <w:shd w:val="clear" w:color="auto" w:fill="FFFFFF"/>
        <w:spacing w:before="0" w:beforeAutospacing="0" w:after="0" w:afterAutospacing="0" w:line="240" w:lineRule="exact"/>
        <w:jc w:val="center"/>
        <w:rPr>
          <w:rFonts w:ascii="微软雅黑" w:eastAsia="微软雅黑" w:hAnsi="微软雅黑" w:hint="eastAsia"/>
          <w:color w:val="333333"/>
          <w:sz w:val="21"/>
          <w:szCs w:val="21"/>
        </w:rPr>
      </w:pPr>
      <w:r w:rsidRPr="00EF0DC5">
        <w:rPr>
          <w:rFonts w:ascii="微软雅黑" w:eastAsia="微软雅黑" w:hAnsi="微软雅黑" w:hint="eastAsia"/>
          <w:color w:val="333333"/>
          <w:sz w:val="21"/>
          <w:szCs w:val="21"/>
          <w:bdr w:val="none" w:sz="0" w:space="0" w:color="auto" w:frame="1"/>
        </w:rPr>
        <w:t>第一章 总  则</w:t>
      </w:r>
      <w:r w:rsidRPr="00EF0DC5">
        <w:rPr>
          <w:rFonts w:ascii="微软雅黑" w:eastAsia="微软雅黑" w:hAnsi="微软雅黑" w:hint="eastAsia"/>
          <w:color w:val="333333"/>
          <w:sz w:val="21"/>
          <w:szCs w:val="21"/>
          <w:bdr w:val="none" w:sz="0" w:space="0" w:color="auto" w:frame="1"/>
        </w:rPr>
        <w:br/>
      </w:r>
    </w:p>
    <w:p w:rsidR="00EF0DC5" w:rsidRPr="00EF0DC5" w:rsidRDefault="00EF0DC5" w:rsidP="00EF0DC5">
      <w:pPr>
        <w:pStyle w:val="afa"/>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EF0DC5">
        <w:rPr>
          <w:rFonts w:ascii="微软雅黑" w:eastAsia="微软雅黑" w:hAnsi="微软雅黑" w:hint="eastAsia"/>
          <w:color w:val="333333"/>
          <w:sz w:val="21"/>
          <w:szCs w:val="21"/>
          <w:bdr w:val="none" w:sz="0" w:space="0" w:color="auto" w:frame="1"/>
        </w:rPr>
        <w:t>第一条　为了规范网络出版服务秩序，促进网络出版服务业健康有序发展，根据《出版管理条例》、《互联网信息服务管理办法》及相关法律法规，制定本规定。</w:t>
      </w:r>
    </w:p>
    <w:p w:rsidR="00EF0DC5" w:rsidRPr="00EF0DC5" w:rsidRDefault="00EF0DC5" w:rsidP="00EF0DC5">
      <w:pPr>
        <w:pStyle w:val="afa"/>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EF0DC5">
        <w:rPr>
          <w:rFonts w:ascii="微软雅黑" w:eastAsia="微软雅黑" w:hAnsi="微软雅黑" w:hint="eastAsia"/>
          <w:color w:val="333333"/>
          <w:sz w:val="21"/>
          <w:szCs w:val="21"/>
          <w:bdr w:val="none" w:sz="0" w:space="0" w:color="auto" w:frame="1"/>
        </w:rPr>
        <w:t>第二条　在中华人民共和国境内从事网络出版服务，适用本规定。</w:t>
      </w:r>
    </w:p>
    <w:p w:rsidR="00EF0DC5" w:rsidRPr="00EF0DC5" w:rsidRDefault="00EF0DC5" w:rsidP="00EF0DC5">
      <w:pPr>
        <w:pStyle w:val="afa"/>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EF0DC5">
        <w:rPr>
          <w:rFonts w:ascii="微软雅黑" w:eastAsia="微软雅黑" w:hAnsi="微软雅黑" w:hint="eastAsia"/>
          <w:color w:val="333333"/>
          <w:sz w:val="21"/>
          <w:szCs w:val="21"/>
          <w:bdr w:val="none" w:sz="0" w:space="0" w:color="auto" w:frame="1"/>
        </w:rPr>
        <w:t>本规定所称网络出版服务，是指通过信息网络向公众提供网络出版物。</w:t>
      </w:r>
    </w:p>
    <w:p w:rsidR="00EF0DC5" w:rsidRPr="00EF0DC5" w:rsidRDefault="00EF0DC5" w:rsidP="00EF0DC5">
      <w:pPr>
        <w:pStyle w:val="afa"/>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EF0DC5">
        <w:rPr>
          <w:rFonts w:ascii="微软雅黑" w:eastAsia="微软雅黑" w:hAnsi="微软雅黑" w:hint="eastAsia"/>
          <w:color w:val="333333"/>
          <w:sz w:val="21"/>
          <w:szCs w:val="21"/>
          <w:bdr w:val="none" w:sz="0" w:space="0" w:color="auto" w:frame="1"/>
        </w:rPr>
        <w:t>本规定所称网络出版物，是指通过信息网络向公众提供的，具有编辑、制作、加工等出版特征的数字化作品，范围主要包括：</w:t>
      </w:r>
    </w:p>
    <w:p w:rsidR="00EF0DC5" w:rsidRPr="00EF0DC5" w:rsidRDefault="00EF0DC5" w:rsidP="00EF0DC5">
      <w:pPr>
        <w:pStyle w:val="afa"/>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EF0DC5">
        <w:rPr>
          <w:rFonts w:ascii="微软雅黑" w:eastAsia="微软雅黑" w:hAnsi="微软雅黑" w:hint="eastAsia"/>
          <w:color w:val="333333"/>
          <w:sz w:val="21"/>
          <w:szCs w:val="21"/>
          <w:bdr w:val="none" w:sz="0" w:space="0" w:color="auto" w:frame="1"/>
        </w:rPr>
        <w:t>（一）文学、艺术、科学等领域内具有知识性、思想性的文字、图片、地图、游戏、动漫、音视频读物等原创数字化作品；</w:t>
      </w:r>
    </w:p>
    <w:p w:rsidR="00EF0DC5" w:rsidRPr="00EF0DC5" w:rsidRDefault="00EF0DC5" w:rsidP="00EF0DC5">
      <w:pPr>
        <w:pStyle w:val="afa"/>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EF0DC5">
        <w:rPr>
          <w:rFonts w:ascii="微软雅黑" w:eastAsia="微软雅黑" w:hAnsi="微软雅黑" w:hint="eastAsia"/>
          <w:color w:val="333333"/>
          <w:sz w:val="21"/>
          <w:szCs w:val="21"/>
          <w:bdr w:val="none" w:sz="0" w:space="0" w:color="auto" w:frame="1"/>
        </w:rPr>
        <w:t>（二）与已出版的图书、报纸、期刊、音像制品、电子出版物等内容相一致的数字化作品；</w:t>
      </w:r>
    </w:p>
    <w:p w:rsidR="00EF0DC5" w:rsidRPr="00EF0DC5" w:rsidRDefault="00EF0DC5" w:rsidP="00EF0DC5">
      <w:pPr>
        <w:pStyle w:val="afa"/>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EF0DC5">
        <w:rPr>
          <w:rFonts w:ascii="微软雅黑" w:eastAsia="微软雅黑" w:hAnsi="微软雅黑" w:hint="eastAsia"/>
          <w:color w:val="333333"/>
          <w:sz w:val="21"/>
          <w:szCs w:val="21"/>
          <w:bdr w:val="none" w:sz="0" w:space="0" w:color="auto" w:frame="1"/>
        </w:rPr>
        <w:t>（三）将上述作品通过选择、编排、汇集等方式形成的网络文献数据库等数字化作品；</w:t>
      </w:r>
    </w:p>
    <w:p w:rsidR="00EF0DC5" w:rsidRPr="00EF0DC5" w:rsidRDefault="00EF0DC5" w:rsidP="00EF0DC5">
      <w:pPr>
        <w:pStyle w:val="afa"/>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EF0DC5">
        <w:rPr>
          <w:rFonts w:ascii="微软雅黑" w:eastAsia="微软雅黑" w:hAnsi="微软雅黑" w:hint="eastAsia"/>
          <w:color w:val="333333"/>
          <w:sz w:val="21"/>
          <w:szCs w:val="21"/>
          <w:bdr w:val="none" w:sz="0" w:space="0" w:color="auto" w:frame="1"/>
        </w:rPr>
        <w:t>（四）国家新闻出版广电总局认定的其他类型的数字化作品。</w:t>
      </w:r>
    </w:p>
    <w:p w:rsidR="00EF0DC5" w:rsidRPr="00EF0DC5" w:rsidRDefault="00EF0DC5" w:rsidP="00EF0DC5">
      <w:pPr>
        <w:pStyle w:val="afa"/>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EF0DC5">
        <w:rPr>
          <w:rFonts w:ascii="微软雅黑" w:eastAsia="微软雅黑" w:hAnsi="微软雅黑" w:hint="eastAsia"/>
          <w:color w:val="333333"/>
          <w:sz w:val="21"/>
          <w:szCs w:val="21"/>
          <w:bdr w:val="none" w:sz="0" w:space="0" w:color="auto" w:frame="1"/>
        </w:rPr>
        <w:t>网络出版服务的具体业务分类另行制定。</w:t>
      </w:r>
    </w:p>
    <w:p w:rsidR="00EF0DC5" w:rsidRPr="00EF0DC5" w:rsidRDefault="00EF0DC5" w:rsidP="00EF0DC5">
      <w:pPr>
        <w:pStyle w:val="afa"/>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EF0DC5">
        <w:rPr>
          <w:rFonts w:ascii="微软雅黑" w:eastAsia="微软雅黑" w:hAnsi="微软雅黑" w:hint="eastAsia"/>
          <w:color w:val="333333"/>
          <w:sz w:val="21"/>
          <w:szCs w:val="21"/>
          <w:bdr w:val="none" w:sz="0" w:space="0" w:color="auto" w:frame="1"/>
        </w:rPr>
        <w:t>第三条　从事网络出版服务，应当遵守宪法和有关法律、法规，坚持为人民服务、为社会主义服务的方向，坚持社会主义先进文化的前进方向，弘扬社会主义核心价值观，传播和积累一切有益于提高民族素质、推动经济发展、促进社会进步的思想道德、科学技术和文化知识，满足人民群众日益增长的精神文化需要。</w:t>
      </w:r>
    </w:p>
    <w:p w:rsidR="00EF0DC5" w:rsidRPr="00EF0DC5" w:rsidRDefault="00EF0DC5" w:rsidP="00EF0DC5">
      <w:pPr>
        <w:pStyle w:val="afa"/>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EF0DC5">
        <w:rPr>
          <w:rFonts w:ascii="微软雅黑" w:eastAsia="微软雅黑" w:hAnsi="微软雅黑" w:hint="eastAsia"/>
          <w:color w:val="333333"/>
          <w:sz w:val="21"/>
          <w:szCs w:val="21"/>
          <w:bdr w:val="none" w:sz="0" w:space="0" w:color="auto" w:frame="1"/>
        </w:rPr>
        <w:t>第四条　国家新闻出版广电总局作为网络出版服务的行业主管部门，负责全国网络出版服务的前置审批和监督管理工作。工业和信息化部作为互联网行业主管部门，依据职责对全国网络出版服务实施相应的监督管理。</w:t>
      </w:r>
    </w:p>
    <w:p w:rsidR="00EF0DC5" w:rsidRPr="00EF0DC5" w:rsidRDefault="00EF0DC5" w:rsidP="00EF0DC5">
      <w:pPr>
        <w:pStyle w:val="afa"/>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EF0DC5">
        <w:rPr>
          <w:rFonts w:ascii="微软雅黑" w:eastAsia="微软雅黑" w:hAnsi="微软雅黑" w:hint="eastAsia"/>
          <w:color w:val="333333"/>
          <w:sz w:val="21"/>
          <w:szCs w:val="21"/>
          <w:bdr w:val="none" w:sz="0" w:space="0" w:color="auto" w:frame="1"/>
        </w:rPr>
        <w:t>地方人民政府各级出版行政主管部门和各省级电信主管部门依据各自职责对本行政区域内网络出版服务及接入服务实施相应的监督管理工作并做好配合工作。</w:t>
      </w:r>
    </w:p>
    <w:p w:rsidR="00EF0DC5" w:rsidRPr="00EF0DC5" w:rsidRDefault="00EF0DC5" w:rsidP="00EF0DC5">
      <w:pPr>
        <w:pStyle w:val="afa"/>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EF0DC5">
        <w:rPr>
          <w:rFonts w:ascii="微软雅黑" w:eastAsia="微软雅黑" w:hAnsi="微软雅黑" w:hint="eastAsia"/>
          <w:color w:val="333333"/>
          <w:sz w:val="21"/>
          <w:szCs w:val="21"/>
          <w:bdr w:val="none" w:sz="0" w:space="0" w:color="auto" w:frame="1"/>
        </w:rPr>
        <w:t>第五条　出版行政主管部门根据已经取得的违法嫌疑证据或者举报，对涉嫌违法从事网络出版服务的行为进行查处时，可以检查与涉嫌违法行为有关的物品和经营场所；对有证据证明是与违法行为有关的物品，可以查封或者扣押。</w:t>
      </w:r>
    </w:p>
    <w:p w:rsidR="00EF0DC5" w:rsidRPr="00EF0DC5" w:rsidRDefault="00EF0DC5" w:rsidP="00EF0DC5">
      <w:pPr>
        <w:pStyle w:val="afa"/>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EF0DC5">
        <w:rPr>
          <w:rFonts w:ascii="微软雅黑" w:eastAsia="微软雅黑" w:hAnsi="微软雅黑" w:hint="eastAsia"/>
          <w:color w:val="333333"/>
          <w:sz w:val="21"/>
          <w:szCs w:val="21"/>
          <w:bdr w:val="none" w:sz="0" w:space="0" w:color="auto" w:frame="1"/>
        </w:rPr>
        <w:t>第六条　国家鼓励图书、音像、电子、报纸、期刊出版单位从事网络出版服务，加快与新媒体的融合发展。</w:t>
      </w:r>
    </w:p>
    <w:p w:rsidR="00EF0DC5" w:rsidRPr="00EF0DC5" w:rsidRDefault="00EF0DC5" w:rsidP="00EF0DC5">
      <w:pPr>
        <w:pStyle w:val="afa"/>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EF0DC5">
        <w:rPr>
          <w:rFonts w:ascii="微软雅黑" w:eastAsia="微软雅黑" w:hAnsi="微软雅黑" w:hint="eastAsia"/>
          <w:color w:val="333333"/>
          <w:sz w:val="21"/>
          <w:szCs w:val="21"/>
          <w:bdr w:val="none" w:sz="0" w:space="0" w:color="auto" w:frame="1"/>
        </w:rPr>
        <w:t>国家鼓励组建网络出版服务行业协会，按照章程，在出版行政主管部门的指导下制定行业自律规范，倡导网络文明，传播健康有益内容，抵制不良有害内容。</w:t>
      </w:r>
      <w:r w:rsidRPr="00EF0DC5">
        <w:rPr>
          <w:rFonts w:ascii="微软雅黑" w:eastAsia="微软雅黑" w:hAnsi="微软雅黑" w:hint="eastAsia"/>
          <w:color w:val="333333"/>
          <w:sz w:val="21"/>
          <w:szCs w:val="21"/>
          <w:bdr w:val="none" w:sz="0" w:space="0" w:color="auto" w:frame="1"/>
        </w:rPr>
        <w:br/>
      </w:r>
    </w:p>
    <w:p w:rsidR="00EF0DC5" w:rsidRPr="00EF0DC5" w:rsidRDefault="00EF0DC5" w:rsidP="00EF0DC5">
      <w:pPr>
        <w:pStyle w:val="afa"/>
        <w:shd w:val="clear" w:color="auto" w:fill="FFFFFF"/>
        <w:spacing w:before="0" w:beforeAutospacing="0" w:after="0" w:afterAutospacing="0" w:line="240" w:lineRule="exact"/>
        <w:jc w:val="center"/>
        <w:rPr>
          <w:rFonts w:ascii="微软雅黑" w:eastAsia="微软雅黑" w:hAnsi="微软雅黑" w:hint="eastAsia"/>
          <w:color w:val="333333"/>
          <w:sz w:val="21"/>
          <w:szCs w:val="21"/>
        </w:rPr>
      </w:pPr>
      <w:r w:rsidRPr="00EF0DC5">
        <w:rPr>
          <w:rFonts w:ascii="微软雅黑" w:eastAsia="微软雅黑" w:hAnsi="微软雅黑" w:hint="eastAsia"/>
          <w:color w:val="333333"/>
          <w:sz w:val="21"/>
          <w:szCs w:val="21"/>
          <w:bdr w:val="none" w:sz="0" w:space="0" w:color="auto" w:frame="1"/>
        </w:rPr>
        <w:t>第二章 网络出版服务许可</w:t>
      </w:r>
      <w:r w:rsidRPr="00EF0DC5">
        <w:rPr>
          <w:rFonts w:ascii="微软雅黑" w:eastAsia="微软雅黑" w:hAnsi="微软雅黑" w:hint="eastAsia"/>
          <w:color w:val="333333"/>
          <w:sz w:val="21"/>
          <w:szCs w:val="21"/>
          <w:bdr w:val="none" w:sz="0" w:space="0" w:color="auto" w:frame="1"/>
        </w:rPr>
        <w:br/>
      </w:r>
    </w:p>
    <w:p w:rsidR="00EF0DC5" w:rsidRPr="00EF0DC5" w:rsidRDefault="00EF0DC5" w:rsidP="00EF0DC5">
      <w:pPr>
        <w:pStyle w:val="afa"/>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EF0DC5">
        <w:rPr>
          <w:rFonts w:ascii="微软雅黑" w:eastAsia="微软雅黑" w:hAnsi="微软雅黑" w:hint="eastAsia"/>
          <w:color w:val="333333"/>
          <w:sz w:val="21"/>
          <w:szCs w:val="21"/>
          <w:bdr w:val="none" w:sz="0" w:space="0" w:color="auto" w:frame="1"/>
        </w:rPr>
        <w:t>第七条　从事网络出版服务，必须依法经过出版行政主管部门批准，取得《网络出版服务许可证》。</w:t>
      </w:r>
    </w:p>
    <w:p w:rsidR="00EF0DC5" w:rsidRPr="00EF0DC5" w:rsidRDefault="00EF0DC5" w:rsidP="00EF0DC5">
      <w:pPr>
        <w:pStyle w:val="afa"/>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EF0DC5">
        <w:rPr>
          <w:rFonts w:ascii="微软雅黑" w:eastAsia="微软雅黑" w:hAnsi="微软雅黑" w:hint="eastAsia"/>
          <w:color w:val="333333"/>
          <w:sz w:val="21"/>
          <w:szCs w:val="21"/>
          <w:bdr w:val="none" w:sz="0" w:space="0" w:color="auto" w:frame="1"/>
        </w:rPr>
        <w:t>第八条　图书、音像、电子、报纸、期刊出版单位从事网络出版服务，应当具备以下条件：</w:t>
      </w:r>
    </w:p>
    <w:p w:rsidR="00EF0DC5" w:rsidRPr="00EF0DC5" w:rsidRDefault="00EF0DC5" w:rsidP="00EF0DC5">
      <w:pPr>
        <w:pStyle w:val="afa"/>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EF0DC5">
        <w:rPr>
          <w:rFonts w:ascii="微软雅黑" w:eastAsia="微软雅黑" w:hAnsi="微软雅黑" w:hint="eastAsia"/>
          <w:color w:val="333333"/>
          <w:sz w:val="21"/>
          <w:szCs w:val="21"/>
          <w:bdr w:val="none" w:sz="0" w:space="0" w:color="auto" w:frame="1"/>
        </w:rPr>
        <w:t>（一）有确定的从事网络出版业务的网站域名、智能终端应用程序等出版平台；</w:t>
      </w:r>
    </w:p>
    <w:p w:rsidR="00EF0DC5" w:rsidRPr="00EF0DC5" w:rsidRDefault="00EF0DC5" w:rsidP="00EF0DC5">
      <w:pPr>
        <w:pStyle w:val="afa"/>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EF0DC5">
        <w:rPr>
          <w:rFonts w:ascii="微软雅黑" w:eastAsia="微软雅黑" w:hAnsi="微软雅黑" w:hint="eastAsia"/>
          <w:color w:val="333333"/>
          <w:sz w:val="21"/>
          <w:szCs w:val="21"/>
          <w:bdr w:val="none" w:sz="0" w:space="0" w:color="auto" w:frame="1"/>
        </w:rPr>
        <w:t>（二）有确定的网络出版服务范围；</w:t>
      </w:r>
    </w:p>
    <w:p w:rsidR="00EF0DC5" w:rsidRPr="00EF0DC5" w:rsidRDefault="00EF0DC5" w:rsidP="00EF0DC5">
      <w:pPr>
        <w:pStyle w:val="afa"/>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EF0DC5">
        <w:rPr>
          <w:rFonts w:ascii="微软雅黑" w:eastAsia="微软雅黑" w:hAnsi="微软雅黑" w:hint="eastAsia"/>
          <w:color w:val="333333"/>
          <w:sz w:val="21"/>
          <w:szCs w:val="21"/>
          <w:bdr w:val="none" w:sz="0" w:space="0" w:color="auto" w:frame="1"/>
        </w:rPr>
        <w:t>（三）有从事网络出版服务所需的必要的技术设备，相关服务器和存储设备必须存放在中华人民共和国境内。</w:t>
      </w:r>
    </w:p>
    <w:p w:rsidR="00EF0DC5" w:rsidRPr="00EF0DC5" w:rsidRDefault="00EF0DC5" w:rsidP="00EF0DC5">
      <w:pPr>
        <w:pStyle w:val="afa"/>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EF0DC5">
        <w:rPr>
          <w:rFonts w:ascii="微软雅黑" w:eastAsia="微软雅黑" w:hAnsi="微软雅黑" w:hint="eastAsia"/>
          <w:color w:val="333333"/>
          <w:sz w:val="21"/>
          <w:szCs w:val="21"/>
          <w:bdr w:val="none" w:sz="0" w:space="0" w:color="auto" w:frame="1"/>
        </w:rPr>
        <w:t>第九条　其他单位从事网络出版服务，除第八条所列条件外，还应当具备以下条件：</w:t>
      </w:r>
    </w:p>
    <w:p w:rsidR="00EF0DC5" w:rsidRPr="00EF0DC5" w:rsidRDefault="00EF0DC5" w:rsidP="00EF0DC5">
      <w:pPr>
        <w:pStyle w:val="afa"/>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EF0DC5">
        <w:rPr>
          <w:rFonts w:ascii="微软雅黑" w:eastAsia="微软雅黑" w:hAnsi="微软雅黑" w:hint="eastAsia"/>
          <w:color w:val="333333"/>
          <w:sz w:val="21"/>
          <w:szCs w:val="21"/>
          <w:bdr w:val="none" w:sz="0" w:space="0" w:color="auto" w:frame="1"/>
        </w:rPr>
        <w:t>（一）有确定的、</w:t>
      </w:r>
      <w:proofErr w:type="gramStart"/>
      <w:r w:rsidRPr="00EF0DC5">
        <w:rPr>
          <w:rFonts w:ascii="微软雅黑" w:eastAsia="微软雅黑" w:hAnsi="微软雅黑" w:hint="eastAsia"/>
          <w:color w:val="333333"/>
          <w:sz w:val="21"/>
          <w:szCs w:val="21"/>
          <w:bdr w:val="none" w:sz="0" w:space="0" w:color="auto" w:frame="1"/>
        </w:rPr>
        <w:t>不</w:t>
      </w:r>
      <w:proofErr w:type="gramEnd"/>
      <w:r w:rsidRPr="00EF0DC5">
        <w:rPr>
          <w:rFonts w:ascii="微软雅黑" w:eastAsia="微软雅黑" w:hAnsi="微软雅黑" w:hint="eastAsia"/>
          <w:color w:val="333333"/>
          <w:sz w:val="21"/>
          <w:szCs w:val="21"/>
          <w:bdr w:val="none" w:sz="0" w:space="0" w:color="auto" w:frame="1"/>
        </w:rPr>
        <w:t>与其他出版单位相重复的，从事网络出版服务主体的名称及章程；</w:t>
      </w:r>
    </w:p>
    <w:p w:rsidR="00EF0DC5" w:rsidRPr="00EF0DC5" w:rsidRDefault="00EF0DC5" w:rsidP="00EF0DC5">
      <w:pPr>
        <w:pStyle w:val="afa"/>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EF0DC5">
        <w:rPr>
          <w:rFonts w:ascii="微软雅黑" w:eastAsia="微软雅黑" w:hAnsi="微软雅黑" w:hint="eastAsia"/>
          <w:color w:val="333333"/>
          <w:sz w:val="21"/>
          <w:szCs w:val="21"/>
          <w:bdr w:val="none" w:sz="0" w:space="0" w:color="auto" w:frame="1"/>
        </w:rPr>
        <w:t>（二）有符合国家规定的法定代表人和主要负责人，法定代表人必须是在境内长久居住的具有完全行为能力的中国公民，法定代表人和主要负责人至少1人应当具有中级以上出版专业技术人员职业资格；</w:t>
      </w:r>
    </w:p>
    <w:p w:rsidR="00EF0DC5" w:rsidRPr="00EF0DC5" w:rsidRDefault="00EF0DC5" w:rsidP="00EF0DC5">
      <w:pPr>
        <w:pStyle w:val="afa"/>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EF0DC5">
        <w:rPr>
          <w:rFonts w:ascii="微软雅黑" w:eastAsia="微软雅黑" w:hAnsi="微软雅黑" w:hint="eastAsia"/>
          <w:color w:val="333333"/>
          <w:sz w:val="21"/>
          <w:szCs w:val="21"/>
          <w:bdr w:val="none" w:sz="0" w:space="0" w:color="auto" w:frame="1"/>
        </w:rPr>
        <w:t>（三）除法定代表人和主要负责人外，有适应网络出版服务范围需要的8名以上具有国家新闻出版广电总局认可的出版及相关专业技术职业资格的专职编辑出版人员，其中具有中级以上职业资格的人员不得少于3名；</w:t>
      </w:r>
    </w:p>
    <w:p w:rsidR="00EF0DC5" w:rsidRPr="00EF0DC5" w:rsidRDefault="00EF0DC5" w:rsidP="00EF0DC5">
      <w:pPr>
        <w:pStyle w:val="afa"/>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EF0DC5">
        <w:rPr>
          <w:rFonts w:ascii="微软雅黑" w:eastAsia="微软雅黑" w:hAnsi="微软雅黑" w:hint="eastAsia"/>
          <w:color w:val="333333"/>
          <w:sz w:val="21"/>
          <w:szCs w:val="21"/>
          <w:bdr w:val="none" w:sz="0" w:space="0" w:color="auto" w:frame="1"/>
        </w:rPr>
        <w:t>（四）有从事网络出版服务所需的内容审校制度；</w:t>
      </w:r>
    </w:p>
    <w:p w:rsidR="00EF0DC5" w:rsidRPr="00EF0DC5" w:rsidRDefault="00EF0DC5" w:rsidP="00EF0DC5">
      <w:pPr>
        <w:pStyle w:val="afa"/>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EF0DC5">
        <w:rPr>
          <w:rFonts w:ascii="微软雅黑" w:eastAsia="微软雅黑" w:hAnsi="微软雅黑" w:hint="eastAsia"/>
          <w:color w:val="333333"/>
          <w:sz w:val="21"/>
          <w:szCs w:val="21"/>
          <w:bdr w:val="none" w:sz="0" w:space="0" w:color="auto" w:frame="1"/>
        </w:rPr>
        <w:t>（五）有固定的工作场所；</w:t>
      </w:r>
    </w:p>
    <w:p w:rsidR="00EF0DC5" w:rsidRPr="00EF0DC5" w:rsidRDefault="00EF0DC5" w:rsidP="00EF0DC5">
      <w:pPr>
        <w:pStyle w:val="afa"/>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EF0DC5">
        <w:rPr>
          <w:rFonts w:ascii="微软雅黑" w:eastAsia="微软雅黑" w:hAnsi="微软雅黑" w:hint="eastAsia"/>
          <w:color w:val="333333"/>
          <w:sz w:val="21"/>
          <w:szCs w:val="21"/>
          <w:bdr w:val="none" w:sz="0" w:space="0" w:color="auto" w:frame="1"/>
        </w:rPr>
        <w:t>（六）法律、行政法规和国家新闻出版广电总局规定的其他条件。</w:t>
      </w:r>
    </w:p>
    <w:p w:rsidR="00EF0DC5" w:rsidRPr="00EF0DC5" w:rsidRDefault="00EF0DC5" w:rsidP="00EF0DC5">
      <w:pPr>
        <w:pStyle w:val="afa"/>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EF0DC5">
        <w:rPr>
          <w:rFonts w:ascii="微软雅黑" w:eastAsia="微软雅黑" w:hAnsi="微软雅黑" w:hint="eastAsia"/>
          <w:color w:val="333333"/>
          <w:sz w:val="21"/>
          <w:szCs w:val="21"/>
          <w:bdr w:val="none" w:sz="0" w:space="0" w:color="auto" w:frame="1"/>
        </w:rPr>
        <w:t>第十条　中外合资经营、中外合作经营和外资经营的单位不得从事网络出版服务。</w:t>
      </w:r>
    </w:p>
    <w:p w:rsidR="00EF0DC5" w:rsidRPr="00EF0DC5" w:rsidRDefault="00EF0DC5" w:rsidP="00EF0DC5">
      <w:pPr>
        <w:pStyle w:val="afa"/>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EF0DC5">
        <w:rPr>
          <w:rFonts w:ascii="微软雅黑" w:eastAsia="微软雅黑" w:hAnsi="微软雅黑" w:hint="eastAsia"/>
          <w:color w:val="333333"/>
          <w:sz w:val="21"/>
          <w:szCs w:val="21"/>
          <w:bdr w:val="none" w:sz="0" w:space="0" w:color="auto" w:frame="1"/>
        </w:rPr>
        <w:t>网络出版服务单位与境内中外合资经营、中外合作经营、外资经营企业或境外组织及个人进行网络出版服务业务的项目合作，应当事前报国家新闻出版广电总局审批。</w:t>
      </w:r>
    </w:p>
    <w:p w:rsidR="00EF0DC5" w:rsidRPr="00EF0DC5" w:rsidRDefault="00EF0DC5" w:rsidP="00EF0DC5">
      <w:pPr>
        <w:pStyle w:val="afa"/>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EF0DC5">
        <w:rPr>
          <w:rFonts w:ascii="微软雅黑" w:eastAsia="微软雅黑" w:hAnsi="微软雅黑" w:hint="eastAsia"/>
          <w:color w:val="333333"/>
          <w:sz w:val="21"/>
          <w:szCs w:val="21"/>
          <w:bdr w:val="none" w:sz="0" w:space="0" w:color="auto" w:frame="1"/>
        </w:rPr>
        <w:t>第十一条　申请从事网络出版服务，应当向所在地省、自治区、直辖市出版行政主管部门提出申请，经审核同意后，报国家新闻出版广电总局审批。国家新闻出版广电总局应当自受理申请之日起60日内，</w:t>
      </w:r>
      <w:proofErr w:type="gramStart"/>
      <w:r w:rsidRPr="00EF0DC5">
        <w:rPr>
          <w:rFonts w:ascii="微软雅黑" w:eastAsia="微软雅黑" w:hAnsi="微软雅黑" w:hint="eastAsia"/>
          <w:color w:val="333333"/>
          <w:sz w:val="21"/>
          <w:szCs w:val="21"/>
          <w:bdr w:val="none" w:sz="0" w:space="0" w:color="auto" w:frame="1"/>
        </w:rPr>
        <w:t>作出</w:t>
      </w:r>
      <w:proofErr w:type="gramEnd"/>
      <w:r w:rsidRPr="00EF0DC5">
        <w:rPr>
          <w:rFonts w:ascii="微软雅黑" w:eastAsia="微软雅黑" w:hAnsi="微软雅黑" w:hint="eastAsia"/>
          <w:color w:val="333333"/>
          <w:sz w:val="21"/>
          <w:szCs w:val="21"/>
          <w:bdr w:val="none" w:sz="0" w:space="0" w:color="auto" w:frame="1"/>
        </w:rPr>
        <w:t>批准或者不予批准的决定。不批准的，应当说明理由。</w:t>
      </w:r>
    </w:p>
    <w:p w:rsidR="00EF0DC5" w:rsidRPr="00EF0DC5" w:rsidRDefault="00EF0DC5" w:rsidP="00EF0DC5">
      <w:pPr>
        <w:pStyle w:val="afa"/>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EF0DC5">
        <w:rPr>
          <w:rFonts w:ascii="微软雅黑" w:eastAsia="微软雅黑" w:hAnsi="微软雅黑" w:hint="eastAsia"/>
          <w:color w:val="333333"/>
          <w:sz w:val="21"/>
          <w:szCs w:val="21"/>
          <w:bdr w:val="none" w:sz="0" w:space="0" w:color="auto" w:frame="1"/>
        </w:rPr>
        <w:t>第十二条　从事网络出版服务的申报材料，应该包括下列内容：</w:t>
      </w:r>
    </w:p>
    <w:p w:rsidR="00EF0DC5" w:rsidRPr="00EF0DC5" w:rsidRDefault="00EF0DC5" w:rsidP="00EF0DC5">
      <w:pPr>
        <w:pStyle w:val="afa"/>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EF0DC5">
        <w:rPr>
          <w:rFonts w:ascii="微软雅黑" w:eastAsia="微软雅黑" w:hAnsi="微软雅黑" w:hint="eastAsia"/>
          <w:color w:val="333333"/>
          <w:sz w:val="21"/>
          <w:szCs w:val="21"/>
          <w:bdr w:val="none" w:sz="0" w:space="0" w:color="auto" w:frame="1"/>
        </w:rPr>
        <w:t>（一）《网络出版服务许可证申请表》；</w:t>
      </w:r>
    </w:p>
    <w:p w:rsidR="00EF0DC5" w:rsidRPr="00EF0DC5" w:rsidRDefault="00EF0DC5" w:rsidP="00EF0DC5">
      <w:pPr>
        <w:pStyle w:val="afa"/>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EF0DC5">
        <w:rPr>
          <w:rFonts w:ascii="微软雅黑" w:eastAsia="微软雅黑" w:hAnsi="微软雅黑" w:hint="eastAsia"/>
          <w:color w:val="333333"/>
          <w:sz w:val="21"/>
          <w:szCs w:val="21"/>
          <w:bdr w:val="none" w:sz="0" w:space="0" w:color="auto" w:frame="1"/>
        </w:rPr>
        <w:t>（二）单位章程及资本来源性质证明；</w:t>
      </w:r>
    </w:p>
    <w:p w:rsidR="00EF0DC5" w:rsidRPr="00EF0DC5" w:rsidRDefault="00EF0DC5" w:rsidP="00EF0DC5">
      <w:pPr>
        <w:pStyle w:val="afa"/>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EF0DC5">
        <w:rPr>
          <w:rFonts w:ascii="微软雅黑" w:eastAsia="微软雅黑" w:hAnsi="微软雅黑" w:hint="eastAsia"/>
          <w:color w:val="333333"/>
          <w:sz w:val="21"/>
          <w:szCs w:val="21"/>
          <w:bdr w:val="none" w:sz="0" w:space="0" w:color="auto" w:frame="1"/>
        </w:rPr>
        <w:t>（三）网络出版服务可行性分析报告，包括资金使用、产品规划、技术条件、设备配备、机构设置、人员配备、市场分析、风险评估、版权保护措施等；</w:t>
      </w:r>
    </w:p>
    <w:p w:rsidR="00EF0DC5" w:rsidRPr="00EF0DC5" w:rsidRDefault="00EF0DC5" w:rsidP="00EF0DC5">
      <w:pPr>
        <w:pStyle w:val="afa"/>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EF0DC5">
        <w:rPr>
          <w:rFonts w:ascii="微软雅黑" w:eastAsia="微软雅黑" w:hAnsi="微软雅黑" w:hint="eastAsia"/>
          <w:color w:val="333333"/>
          <w:sz w:val="21"/>
          <w:szCs w:val="21"/>
          <w:bdr w:val="none" w:sz="0" w:space="0" w:color="auto" w:frame="1"/>
        </w:rPr>
        <w:t>（四）法定代表人和主要负责人的简历、住址、身份证明文件；</w:t>
      </w:r>
    </w:p>
    <w:p w:rsidR="00EF0DC5" w:rsidRPr="00EF0DC5" w:rsidRDefault="00EF0DC5" w:rsidP="00EF0DC5">
      <w:pPr>
        <w:pStyle w:val="afa"/>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EF0DC5">
        <w:rPr>
          <w:rFonts w:ascii="微软雅黑" w:eastAsia="微软雅黑" w:hAnsi="微软雅黑" w:hint="eastAsia"/>
          <w:color w:val="333333"/>
          <w:sz w:val="21"/>
          <w:szCs w:val="21"/>
          <w:bdr w:val="none" w:sz="0" w:space="0" w:color="auto" w:frame="1"/>
        </w:rPr>
        <w:lastRenderedPageBreak/>
        <w:t>（五）编辑出版等相关专业技术人员的国家认可的职业资格证明和主要从业经历及培训证明；</w:t>
      </w:r>
    </w:p>
    <w:p w:rsidR="00EF0DC5" w:rsidRPr="00EF0DC5" w:rsidRDefault="00EF0DC5" w:rsidP="00EF0DC5">
      <w:pPr>
        <w:pStyle w:val="afa"/>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EF0DC5">
        <w:rPr>
          <w:rFonts w:ascii="微软雅黑" w:eastAsia="微软雅黑" w:hAnsi="微软雅黑" w:hint="eastAsia"/>
          <w:color w:val="333333"/>
          <w:sz w:val="21"/>
          <w:szCs w:val="21"/>
          <w:bdr w:val="none" w:sz="0" w:space="0" w:color="auto" w:frame="1"/>
        </w:rPr>
        <w:t>（六）工作场所使用证明；</w:t>
      </w:r>
    </w:p>
    <w:p w:rsidR="00EF0DC5" w:rsidRPr="00EF0DC5" w:rsidRDefault="00EF0DC5" w:rsidP="00EF0DC5">
      <w:pPr>
        <w:pStyle w:val="afa"/>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EF0DC5">
        <w:rPr>
          <w:rFonts w:ascii="微软雅黑" w:eastAsia="微软雅黑" w:hAnsi="微软雅黑" w:hint="eastAsia"/>
          <w:color w:val="333333"/>
          <w:sz w:val="21"/>
          <w:szCs w:val="21"/>
          <w:bdr w:val="none" w:sz="0" w:space="0" w:color="auto" w:frame="1"/>
        </w:rPr>
        <w:t>（七）网站域名注册证明、相关服务器存放在中华人民共和国境内的承诺。</w:t>
      </w:r>
    </w:p>
    <w:p w:rsidR="00EF0DC5" w:rsidRPr="00EF0DC5" w:rsidRDefault="00EF0DC5" w:rsidP="00EF0DC5">
      <w:pPr>
        <w:pStyle w:val="afa"/>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EF0DC5">
        <w:rPr>
          <w:rFonts w:ascii="微软雅黑" w:eastAsia="微软雅黑" w:hAnsi="微软雅黑" w:hint="eastAsia"/>
          <w:color w:val="333333"/>
          <w:sz w:val="21"/>
          <w:szCs w:val="21"/>
          <w:bdr w:val="none" w:sz="0" w:space="0" w:color="auto" w:frame="1"/>
        </w:rPr>
        <w:t>本规定第八条所列单位从事网络出版服务的，仅提交前款（一）、（六）、（七）项规定的材料。</w:t>
      </w:r>
    </w:p>
    <w:p w:rsidR="00EF0DC5" w:rsidRPr="00EF0DC5" w:rsidRDefault="00EF0DC5" w:rsidP="00EF0DC5">
      <w:pPr>
        <w:pStyle w:val="afa"/>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EF0DC5">
        <w:rPr>
          <w:rFonts w:ascii="微软雅黑" w:eastAsia="微软雅黑" w:hAnsi="微软雅黑" w:hint="eastAsia"/>
          <w:color w:val="333333"/>
          <w:sz w:val="21"/>
          <w:szCs w:val="21"/>
          <w:bdr w:val="none" w:sz="0" w:space="0" w:color="auto" w:frame="1"/>
        </w:rPr>
        <w:t>第十三条　设立网络出版服务单位的申请者应自收到批准决定之日起30日内办理注册登记手续：</w:t>
      </w:r>
    </w:p>
    <w:p w:rsidR="00EF0DC5" w:rsidRPr="00EF0DC5" w:rsidRDefault="00EF0DC5" w:rsidP="00EF0DC5">
      <w:pPr>
        <w:pStyle w:val="afa"/>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EF0DC5">
        <w:rPr>
          <w:rFonts w:ascii="微软雅黑" w:eastAsia="微软雅黑" w:hAnsi="微软雅黑" w:hint="eastAsia"/>
          <w:color w:val="333333"/>
          <w:sz w:val="21"/>
          <w:szCs w:val="21"/>
          <w:bdr w:val="none" w:sz="0" w:space="0" w:color="auto" w:frame="1"/>
        </w:rPr>
        <w:t>（一）持批准文件到所在地省、自治区、直辖市出版行政主管部门领取并填写《网络出版服务许可登记表》；</w:t>
      </w:r>
    </w:p>
    <w:p w:rsidR="00EF0DC5" w:rsidRPr="00EF0DC5" w:rsidRDefault="00EF0DC5" w:rsidP="00EF0DC5">
      <w:pPr>
        <w:pStyle w:val="afa"/>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EF0DC5">
        <w:rPr>
          <w:rFonts w:ascii="微软雅黑" w:eastAsia="微软雅黑" w:hAnsi="微软雅黑" w:hint="eastAsia"/>
          <w:color w:val="333333"/>
          <w:sz w:val="21"/>
          <w:szCs w:val="21"/>
          <w:bdr w:val="none" w:sz="0" w:space="0" w:color="auto" w:frame="1"/>
        </w:rPr>
        <w:t>（二）省、自治区、直辖市出版行政主管部门对《网络出版服务许可登记表》审核无误后，在10日内向申请者发放《网络出版服务许可证》；</w:t>
      </w:r>
    </w:p>
    <w:p w:rsidR="00EF0DC5" w:rsidRPr="00EF0DC5" w:rsidRDefault="00EF0DC5" w:rsidP="00EF0DC5">
      <w:pPr>
        <w:pStyle w:val="afa"/>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EF0DC5">
        <w:rPr>
          <w:rFonts w:ascii="微软雅黑" w:eastAsia="微软雅黑" w:hAnsi="微软雅黑" w:hint="eastAsia"/>
          <w:color w:val="333333"/>
          <w:sz w:val="21"/>
          <w:szCs w:val="21"/>
          <w:bdr w:val="none" w:sz="0" w:space="0" w:color="auto" w:frame="1"/>
        </w:rPr>
        <w:t>（三）《网络出版服务许可登记表》一式三份，由申请者和省、自治区、直辖市出版行政主管部门各存一份，另一份由省、自治区、直辖市出版行政主管部门在15日内报送国家新闻出版广电总局备案。</w:t>
      </w:r>
    </w:p>
    <w:p w:rsidR="00EF0DC5" w:rsidRPr="00EF0DC5" w:rsidRDefault="00EF0DC5" w:rsidP="00EF0DC5">
      <w:pPr>
        <w:pStyle w:val="afa"/>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EF0DC5">
        <w:rPr>
          <w:rFonts w:ascii="微软雅黑" w:eastAsia="微软雅黑" w:hAnsi="微软雅黑" w:hint="eastAsia"/>
          <w:color w:val="333333"/>
          <w:sz w:val="21"/>
          <w:szCs w:val="21"/>
          <w:bdr w:val="none" w:sz="0" w:space="0" w:color="auto" w:frame="1"/>
        </w:rPr>
        <w:t>第十四条　《网络出版服务许可证》有效期为5年。有效期届满，需继续从事网络出版服务活动的，应于有效期届满60日前按本规定第十一条的程序提出申请。出版行政主管部门应当在该许可有效期届满前作出是否准予延续的决定。批准的，换发《网络出版服务许可证》。</w:t>
      </w:r>
    </w:p>
    <w:p w:rsidR="00EF0DC5" w:rsidRPr="00EF0DC5" w:rsidRDefault="00EF0DC5" w:rsidP="00EF0DC5">
      <w:pPr>
        <w:pStyle w:val="afa"/>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EF0DC5">
        <w:rPr>
          <w:rFonts w:ascii="微软雅黑" w:eastAsia="微软雅黑" w:hAnsi="微软雅黑" w:hint="eastAsia"/>
          <w:color w:val="333333"/>
          <w:sz w:val="21"/>
          <w:szCs w:val="21"/>
          <w:bdr w:val="none" w:sz="0" w:space="0" w:color="auto" w:frame="1"/>
        </w:rPr>
        <w:t>第十五条　网络出版服务经批准后，申请者应持批准文件、《网络出版服务许可证》到所在地省、自治区、直辖市电信主管部门办理相关手续。</w:t>
      </w:r>
    </w:p>
    <w:p w:rsidR="00EF0DC5" w:rsidRPr="00EF0DC5" w:rsidRDefault="00EF0DC5" w:rsidP="00EF0DC5">
      <w:pPr>
        <w:pStyle w:val="afa"/>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EF0DC5">
        <w:rPr>
          <w:rFonts w:ascii="微软雅黑" w:eastAsia="微软雅黑" w:hAnsi="微软雅黑" w:hint="eastAsia"/>
          <w:color w:val="333333"/>
          <w:sz w:val="21"/>
          <w:szCs w:val="21"/>
          <w:bdr w:val="none" w:sz="0" w:space="0" w:color="auto" w:frame="1"/>
        </w:rPr>
        <w:t>第十六条　网络出版服务单位变更《网络出版服务许可证》许可登记事项、资本结构，合并或者分立，设立分支机构的，应依据本规定第十一条办理审批手续，并应持批准文件到所在地省、自治区、直辖市电信主管部门办理相关手续。</w:t>
      </w:r>
    </w:p>
    <w:p w:rsidR="00EF0DC5" w:rsidRPr="00EF0DC5" w:rsidRDefault="00EF0DC5" w:rsidP="00EF0DC5">
      <w:pPr>
        <w:pStyle w:val="afa"/>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EF0DC5">
        <w:rPr>
          <w:rFonts w:ascii="微软雅黑" w:eastAsia="微软雅黑" w:hAnsi="微软雅黑" w:hint="eastAsia"/>
          <w:color w:val="333333"/>
          <w:sz w:val="21"/>
          <w:szCs w:val="21"/>
          <w:bdr w:val="none" w:sz="0" w:space="0" w:color="auto" w:frame="1"/>
        </w:rPr>
        <w:t>第十七条　网络出版服务单位中止网络出版服务的，应当向所在地省、自治区、直辖市出版行政主管部门备案，并说明理由和期限；网络出版服务单位中止网络出版服务不得超过180日。</w:t>
      </w:r>
    </w:p>
    <w:p w:rsidR="00EF0DC5" w:rsidRPr="00EF0DC5" w:rsidRDefault="00EF0DC5" w:rsidP="00EF0DC5">
      <w:pPr>
        <w:pStyle w:val="afa"/>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EF0DC5">
        <w:rPr>
          <w:rFonts w:ascii="微软雅黑" w:eastAsia="微软雅黑" w:hAnsi="微软雅黑" w:hint="eastAsia"/>
          <w:color w:val="333333"/>
          <w:sz w:val="21"/>
          <w:szCs w:val="21"/>
          <w:bdr w:val="none" w:sz="0" w:space="0" w:color="auto" w:frame="1"/>
        </w:rPr>
        <w:t>网络出版服务单位终止网络出版服务的，应当自终止网络出版服务之日起30日内，向所在地省、自治区、直辖市出版行政主管部门办理注销手续后到省、自治区、直辖市电信主管部门办理相关手续。省、自治区、直辖市出版行政主管部门将相关信息报国家新闻出版广电总局备案。</w:t>
      </w:r>
    </w:p>
    <w:p w:rsidR="00EF0DC5" w:rsidRPr="00EF0DC5" w:rsidRDefault="00EF0DC5" w:rsidP="00EF0DC5">
      <w:pPr>
        <w:pStyle w:val="afa"/>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EF0DC5">
        <w:rPr>
          <w:rFonts w:ascii="微软雅黑" w:eastAsia="微软雅黑" w:hAnsi="微软雅黑" w:hint="eastAsia"/>
          <w:color w:val="333333"/>
          <w:sz w:val="21"/>
          <w:szCs w:val="21"/>
          <w:bdr w:val="none" w:sz="0" w:space="0" w:color="auto" w:frame="1"/>
        </w:rPr>
        <w:t>第十八条　网络出版服务单位自登记之日起满180日未开展网络出版服务的，由原登记的出版行政主管部门注销登记，并报国家新闻出版广电总局备案。同时，通报相关省、自治区、直辖市电信主管部门。</w:t>
      </w:r>
    </w:p>
    <w:p w:rsidR="00EF0DC5" w:rsidRPr="00EF0DC5" w:rsidRDefault="00EF0DC5" w:rsidP="00EF0DC5">
      <w:pPr>
        <w:pStyle w:val="afa"/>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EF0DC5">
        <w:rPr>
          <w:rFonts w:ascii="微软雅黑" w:eastAsia="微软雅黑" w:hAnsi="微软雅黑" w:hint="eastAsia"/>
          <w:color w:val="333333"/>
          <w:sz w:val="21"/>
          <w:szCs w:val="21"/>
          <w:bdr w:val="none" w:sz="0" w:space="0" w:color="auto" w:frame="1"/>
        </w:rPr>
        <w:t>因不可抗力或者其他正当理由发生上述所列情形的，网络出版服务单位可以向原登记的出版行政主管部门申请延期。</w:t>
      </w:r>
    </w:p>
    <w:p w:rsidR="00EF0DC5" w:rsidRPr="00EF0DC5" w:rsidRDefault="00EF0DC5" w:rsidP="00EF0DC5">
      <w:pPr>
        <w:pStyle w:val="afa"/>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EF0DC5">
        <w:rPr>
          <w:rFonts w:ascii="微软雅黑" w:eastAsia="微软雅黑" w:hAnsi="微软雅黑" w:hint="eastAsia"/>
          <w:color w:val="333333"/>
          <w:sz w:val="21"/>
          <w:szCs w:val="21"/>
          <w:bdr w:val="none" w:sz="0" w:space="0" w:color="auto" w:frame="1"/>
        </w:rPr>
        <w:t>第十九条　网络出版服务单位应当在其网站首页上标明出版行政主管部门核发的《网络出版服务许可证》编号。</w:t>
      </w:r>
    </w:p>
    <w:p w:rsidR="00EF0DC5" w:rsidRPr="00EF0DC5" w:rsidRDefault="00EF0DC5" w:rsidP="00EF0DC5">
      <w:pPr>
        <w:pStyle w:val="afa"/>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EF0DC5">
        <w:rPr>
          <w:rFonts w:ascii="微软雅黑" w:eastAsia="微软雅黑" w:hAnsi="微软雅黑" w:hint="eastAsia"/>
          <w:color w:val="333333"/>
          <w:sz w:val="21"/>
          <w:szCs w:val="21"/>
          <w:bdr w:val="none" w:sz="0" w:space="0" w:color="auto" w:frame="1"/>
        </w:rPr>
        <w:t>互联网相关服务提供者在为网络出版服务单位提供人工干预搜索排名、广告、推广等服务时，应当查验服务对象的《网络出版服务许可证》及业务范围。</w:t>
      </w:r>
    </w:p>
    <w:p w:rsidR="00EF0DC5" w:rsidRPr="00EF0DC5" w:rsidRDefault="00EF0DC5" w:rsidP="00EF0DC5">
      <w:pPr>
        <w:pStyle w:val="afa"/>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EF0DC5">
        <w:rPr>
          <w:rFonts w:ascii="微软雅黑" w:eastAsia="微软雅黑" w:hAnsi="微软雅黑" w:hint="eastAsia"/>
          <w:color w:val="333333"/>
          <w:sz w:val="21"/>
          <w:szCs w:val="21"/>
          <w:bdr w:val="none" w:sz="0" w:space="0" w:color="auto" w:frame="1"/>
        </w:rPr>
        <w:t>第二十条　网络出版服务单位应当按照批准的业务范围从事网络出版服务，不得超出批准的业务范围从事网络出版服务。</w:t>
      </w:r>
    </w:p>
    <w:p w:rsidR="00EF0DC5" w:rsidRPr="00EF0DC5" w:rsidRDefault="00EF0DC5" w:rsidP="00EF0DC5">
      <w:pPr>
        <w:pStyle w:val="afa"/>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EF0DC5">
        <w:rPr>
          <w:rFonts w:ascii="微软雅黑" w:eastAsia="微软雅黑" w:hAnsi="微软雅黑" w:hint="eastAsia"/>
          <w:color w:val="333333"/>
          <w:sz w:val="21"/>
          <w:szCs w:val="21"/>
          <w:bdr w:val="none" w:sz="0" w:space="0" w:color="auto" w:frame="1"/>
        </w:rPr>
        <w:t>第二十一条　网络出版服务单位不得转借、出租、出卖《网络出版服务许可证》或以任何形式转让网络出版服务许可。</w:t>
      </w:r>
    </w:p>
    <w:p w:rsidR="00EF0DC5" w:rsidRPr="00EF0DC5" w:rsidRDefault="00EF0DC5" w:rsidP="00EF0DC5">
      <w:pPr>
        <w:pStyle w:val="afa"/>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EF0DC5">
        <w:rPr>
          <w:rFonts w:ascii="微软雅黑" w:eastAsia="微软雅黑" w:hAnsi="微软雅黑" w:hint="eastAsia"/>
          <w:color w:val="333333"/>
          <w:sz w:val="21"/>
          <w:szCs w:val="21"/>
          <w:bdr w:val="none" w:sz="0" w:space="0" w:color="auto" w:frame="1"/>
        </w:rPr>
        <w:t>网络出版服务单位允许其他网络信息服务提供者以其名义提供网络出版服务，属于前款所称禁止行为。</w:t>
      </w:r>
    </w:p>
    <w:p w:rsidR="00EF0DC5" w:rsidRPr="00EF0DC5" w:rsidRDefault="00EF0DC5" w:rsidP="00EF0DC5">
      <w:pPr>
        <w:pStyle w:val="afa"/>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EF0DC5">
        <w:rPr>
          <w:rFonts w:ascii="微软雅黑" w:eastAsia="微软雅黑" w:hAnsi="微软雅黑" w:hint="eastAsia"/>
          <w:color w:val="333333"/>
          <w:sz w:val="21"/>
          <w:szCs w:val="21"/>
          <w:bdr w:val="none" w:sz="0" w:space="0" w:color="auto" w:frame="1"/>
        </w:rPr>
        <w:t>第二十二条　网络出版服务单位实行特殊管理股制度，具体办法由国家新闻出版广电总局另行制定。</w:t>
      </w:r>
      <w:r w:rsidRPr="00EF0DC5">
        <w:rPr>
          <w:rFonts w:ascii="微软雅黑" w:eastAsia="微软雅黑" w:hAnsi="微软雅黑" w:hint="eastAsia"/>
          <w:color w:val="333333"/>
          <w:sz w:val="21"/>
          <w:szCs w:val="21"/>
          <w:bdr w:val="none" w:sz="0" w:space="0" w:color="auto" w:frame="1"/>
        </w:rPr>
        <w:br/>
      </w:r>
    </w:p>
    <w:p w:rsidR="00EF0DC5" w:rsidRPr="00EF0DC5" w:rsidRDefault="00EF0DC5" w:rsidP="00EF0DC5">
      <w:pPr>
        <w:pStyle w:val="afa"/>
        <w:shd w:val="clear" w:color="auto" w:fill="FFFFFF"/>
        <w:spacing w:before="0" w:beforeAutospacing="0" w:after="0" w:afterAutospacing="0" w:line="240" w:lineRule="exact"/>
        <w:jc w:val="center"/>
        <w:rPr>
          <w:rFonts w:ascii="微软雅黑" w:eastAsia="微软雅黑" w:hAnsi="微软雅黑" w:hint="eastAsia"/>
          <w:color w:val="333333"/>
          <w:sz w:val="21"/>
          <w:szCs w:val="21"/>
        </w:rPr>
      </w:pPr>
      <w:r w:rsidRPr="00EF0DC5">
        <w:rPr>
          <w:rFonts w:ascii="微软雅黑" w:eastAsia="微软雅黑" w:hAnsi="微软雅黑" w:hint="eastAsia"/>
          <w:color w:val="333333"/>
          <w:sz w:val="21"/>
          <w:szCs w:val="21"/>
          <w:bdr w:val="none" w:sz="0" w:space="0" w:color="auto" w:frame="1"/>
        </w:rPr>
        <w:t>第三章 网络出版服务管理</w:t>
      </w:r>
      <w:r w:rsidRPr="00EF0DC5">
        <w:rPr>
          <w:rFonts w:ascii="微软雅黑" w:eastAsia="微软雅黑" w:hAnsi="微软雅黑" w:hint="eastAsia"/>
          <w:color w:val="333333"/>
          <w:sz w:val="21"/>
          <w:szCs w:val="21"/>
          <w:bdr w:val="none" w:sz="0" w:space="0" w:color="auto" w:frame="1"/>
        </w:rPr>
        <w:br/>
      </w:r>
    </w:p>
    <w:p w:rsidR="00EF0DC5" w:rsidRPr="00EF0DC5" w:rsidRDefault="00EF0DC5" w:rsidP="00EF0DC5">
      <w:pPr>
        <w:pStyle w:val="afa"/>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EF0DC5">
        <w:rPr>
          <w:rFonts w:ascii="微软雅黑" w:eastAsia="微软雅黑" w:hAnsi="微软雅黑" w:hint="eastAsia"/>
          <w:color w:val="333333"/>
          <w:sz w:val="21"/>
          <w:szCs w:val="21"/>
          <w:bdr w:val="none" w:sz="0" w:space="0" w:color="auto" w:frame="1"/>
        </w:rPr>
        <w:t>第二十三条　网络出版服务单位实行编辑责任制度，保障网络出版物内容合法。</w:t>
      </w:r>
    </w:p>
    <w:p w:rsidR="00EF0DC5" w:rsidRPr="00EF0DC5" w:rsidRDefault="00EF0DC5" w:rsidP="00EF0DC5">
      <w:pPr>
        <w:pStyle w:val="afa"/>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EF0DC5">
        <w:rPr>
          <w:rFonts w:ascii="微软雅黑" w:eastAsia="微软雅黑" w:hAnsi="微软雅黑" w:hint="eastAsia"/>
          <w:color w:val="333333"/>
          <w:sz w:val="21"/>
          <w:szCs w:val="21"/>
          <w:bdr w:val="none" w:sz="0" w:space="0" w:color="auto" w:frame="1"/>
        </w:rPr>
        <w:t>网络出版服务单位实行出版物内容审核责任制度、责任编辑制度、责任校对制度等管理制度，保障网络出版物出版质量。</w:t>
      </w:r>
    </w:p>
    <w:p w:rsidR="00EF0DC5" w:rsidRPr="00EF0DC5" w:rsidRDefault="00EF0DC5" w:rsidP="00EF0DC5">
      <w:pPr>
        <w:pStyle w:val="afa"/>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EF0DC5">
        <w:rPr>
          <w:rFonts w:ascii="微软雅黑" w:eastAsia="微软雅黑" w:hAnsi="微软雅黑" w:hint="eastAsia"/>
          <w:color w:val="333333"/>
          <w:sz w:val="21"/>
          <w:szCs w:val="21"/>
          <w:bdr w:val="none" w:sz="0" w:space="0" w:color="auto" w:frame="1"/>
        </w:rPr>
        <w:t>在网络上出版其他出版单位已在境内合法出版的作品且不改变原出版物内容的，须在网络出版物的相应页面显著标明原出版单位名称以及书号、刊号、网络出版物号或者网址信息。</w:t>
      </w:r>
    </w:p>
    <w:p w:rsidR="00EF0DC5" w:rsidRPr="00EF0DC5" w:rsidRDefault="00EF0DC5" w:rsidP="00EF0DC5">
      <w:pPr>
        <w:pStyle w:val="afa"/>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EF0DC5">
        <w:rPr>
          <w:rFonts w:ascii="微软雅黑" w:eastAsia="微软雅黑" w:hAnsi="微软雅黑" w:hint="eastAsia"/>
          <w:color w:val="333333"/>
          <w:sz w:val="21"/>
          <w:szCs w:val="21"/>
          <w:bdr w:val="none" w:sz="0" w:space="0" w:color="auto" w:frame="1"/>
        </w:rPr>
        <w:t>第二十四条　网络出版物不得含有以下内容：</w:t>
      </w:r>
    </w:p>
    <w:p w:rsidR="00EF0DC5" w:rsidRPr="00EF0DC5" w:rsidRDefault="00EF0DC5" w:rsidP="00EF0DC5">
      <w:pPr>
        <w:pStyle w:val="afa"/>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EF0DC5">
        <w:rPr>
          <w:rFonts w:ascii="微软雅黑" w:eastAsia="微软雅黑" w:hAnsi="微软雅黑" w:hint="eastAsia"/>
          <w:color w:val="333333"/>
          <w:sz w:val="21"/>
          <w:szCs w:val="21"/>
          <w:bdr w:val="none" w:sz="0" w:space="0" w:color="auto" w:frame="1"/>
        </w:rPr>
        <w:t>（一）反对宪法确定的基本原则的；</w:t>
      </w:r>
    </w:p>
    <w:p w:rsidR="00EF0DC5" w:rsidRPr="00EF0DC5" w:rsidRDefault="00EF0DC5" w:rsidP="00EF0DC5">
      <w:pPr>
        <w:pStyle w:val="afa"/>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EF0DC5">
        <w:rPr>
          <w:rFonts w:ascii="微软雅黑" w:eastAsia="微软雅黑" w:hAnsi="微软雅黑" w:hint="eastAsia"/>
          <w:color w:val="333333"/>
          <w:sz w:val="21"/>
          <w:szCs w:val="21"/>
          <w:bdr w:val="none" w:sz="0" w:space="0" w:color="auto" w:frame="1"/>
        </w:rPr>
        <w:t>（二）危害国家统一、主权和领土完整的；</w:t>
      </w:r>
    </w:p>
    <w:p w:rsidR="00EF0DC5" w:rsidRPr="00EF0DC5" w:rsidRDefault="00EF0DC5" w:rsidP="00EF0DC5">
      <w:pPr>
        <w:pStyle w:val="afa"/>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EF0DC5">
        <w:rPr>
          <w:rFonts w:ascii="微软雅黑" w:eastAsia="微软雅黑" w:hAnsi="微软雅黑" w:hint="eastAsia"/>
          <w:color w:val="333333"/>
          <w:sz w:val="21"/>
          <w:szCs w:val="21"/>
          <w:bdr w:val="none" w:sz="0" w:space="0" w:color="auto" w:frame="1"/>
        </w:rPr>
        <w:t>（三）泄露国家秘密、危害国家安全或者损害国家荣誉和利益的；</w:t>
      </w:r>
    </w:p>
    <w:p w:rsidR="00EF0DC5" w:rsidRPr="00EF0DC5" w:rsidRDefault="00EF0DC5" w:rsidP="00EF0DC5">
      <w:pPr>
        <w:pStyle w:val="afa"/>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EF0DC5">
        <w:rPr>
          <w:rFonts w:ascii="微软雅黑" w:eastAsia="微软雅黑" w:hAnsi="微软雅黑" w:hint="eastAsia"/>
          <w:color w:val="333333"/>
          <w:sz w:val="21"/>
          <w:szCs w:val="21"/>
          <w:bdr w:val="none" w:sz="0" w:space="0" w:color="auto" w:frame="1"/>
        </w:rPr>
        <w:t>（四）煽动民族仇恨、民族歧视，破坏民族团结，或者侵害民族风俗、习惯的；</w:t>
      </w:r>
    </w:p>
    <w:p w:rsidR="00EF0DC5" w:rsidRPr="00EF0DC5" w:rsidRDefault="00EF0DC5" w:rsidP="00EF0DC5">
      <w:pPr>
        <w:pStyle w:val="afa"/>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EF0DC5">
        <w:rPr>
          <w:rFonts w:ascii="微软雅黑" w:eastAsia="微软雅黑" w:hAnsi="微软雅黑" w:hint="eastAsia"/>
          <w:color w:val="333333"/>
          <w:sz w:val="21"/>
          <w:szCs w:val="21"/>
          <w:bdr w:val="none" w:sz="0" w:space="0" w:color="auto" w:frame="1"/>
        </w:rPr>
        <w:t>（五）宣扬邪教、迷信的；</w:t>
      </w:r>
    </w:p>
    <w:p w:rsidR="00EF0DC5" w:rsidRPr="00EF0DC5" w:rsidRDefault="00EF0DC5" w:rsidP="00EF0DC5">
      <w:pPr>
        <w:pStyle w:val="afa"/>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EF0DC5">
        <w:rPr>
          <w:rFonts w:ascii="微软雅黑" w:eastAsia="微软雅黑" w:hAnsi="微软雅黑" w:hint="eastAsia"/>
          <w:color w:val="333333"/>
          <w:sz w:val="21"/>
          <w:szCs w:val="21"/>
          <w:bdr w:val="none" w:sz="0" w:space="0" w:color="auto" w:frame="1"/>
        </w:rPr>
        <w:t>（六）散布谣言，扰乱社会秩序，破坏社会稳定的；</w:t>
      </w:r>
    </w:p>
    <w:p w:rsidR="00EF0DC5" w:rsidRPr="00EF0DC5" w:rsidRDefault="00EF0DC5" w:rsidP="00EF0DC5">
      <w:pPr>
        <w:pStyle w:val="afa"/>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EF0DC5">
        <w:rPr>
          <w:rFonts w:ascii="微软雅黑" w:eastAsia="微软雅黑" w:hAnsi="微软雅黑" w:hint="eastAsia"/>
          <w:color w:val="333333"/>
          <w:sz w:val="21"/>
          <w:szCs w:val="21"/>
          <w:bdr w:val="none" w:sz="0" w:space="0" w:color="auto" w:frame="1"/>
        </w:rPr>
        <w:t>（七）宣扬淫秽、色情、赌博、暴力或者教唆犯罪的；</w:t>
      </w:r>
    </w:p>
    <w:p w:rsidR="00EF0DC5" w:rsidRPr="00EF0DC5" w:rsidRDefault="00EF0DC5" w:rsidP="00EF0DC5">
      <w:pPr>
        <w:pStyle w:val="afa"/>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EF0DC5">
        <w:rPr>
          <w:rFonts w:ascii="微软雅黑" w:eastAsia="微软雅黑" w:hAnsi="微软雅黑" w:hint="eastAsia"/>
          <w:color w:val="333333"/>
          <w:sz w:val="21"/>
          <w:szCs w:val="21"/>
          <w:bdr w:val="none" w:sz="0" w:space="0" w:color="auto" w:frame="1"/>
        </w:rPr>
        <w:t>（八）侮辱或者诽谤他人，侵害他人合法权益的；</w:t>
      </w:r>
    </w:p>
    <w:p w:rsidR="00EF0DC5" w:rsidRPr="00EF0DC5" w:rsidRDefault="00EF0DC5" w:rsidP="00EF0DC5">
      <w:pPr>
        <w:pStyle w:val="afa"/>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EF0DC5">
        <w:rPr>
          <w:rFonts w:ascii="微软雅黑" w:eastAsia="微软雅黑" w:hAnsi="微软雅黑" w:hint="eastAsia"/>
          <w:color w:val="333333"/>
          <w:sz w:val="21"/>
          <w:szCs w:val="21"/>
          <w:bdr w:val="none" w:sz="0" w:space="0" w:color="auto" w:frame="1"/>
        </w:rPr>
        <w:t>（九）危害社会公德或者民族优秀文化传统的；</w:t>
      </w:r>
    </w:p>
    <w:p w:rsidR="00EF0DC5" w:rsidRPr="00EF0DC5" w:rsidRDefault="00EF0DC5" w:rsidP="00EF0DC5">
      <w:pPr>
        <w:pStyle w:val="afa"/>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EF0DC5">
        <w:rPr>
          <w:rFonts w:ascii="微软雅黑" w:eastAsia="微软雅黑" w:hAnsi="微软雅黑" w:hint="eastAsia"/>
          <w:color w:val="333333"/>
          <w:sz w:val="21"/>
          <w:szCs w:val="21"/>
          <w:bdr w:val="none" w:sz="0" w:space="0" w:color="auto" w:frame="1"/>
        </w:rPr>
        <w:t>（十）有法律、行政法规和国家规定禁止的其他内容的。</w:t>
      </w:r>
    </w:p>
    <w:p w:rsidR="00EF0DC5" w:rsidRPr="00EF0DC5" w:rsidRDefault="00EF0DC5" w:rsidP="00EF0DC5">
      <w:pPr>
        <w:pStyle w:val="afa"/>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EF0DC5">
        <w:rPr>
          <w:rFonts w:ascii="微软雅黑" w:eastAsia="微软雅黑" w:hAnsi="微软雅黑" w:hint="eastAsia"/>
          <w:color w:val="333333"/>
          <w:sz w:val="21"/>
          <w:szCs w:val="21"/>
          <w:bdr w:val="none" w:sz="0" w:space="0" w:color="auto" w:frame="1"/>
        </w:rPr>
        <w:t>第二十五条　为保护未成年人合法权益，网络出版物不得含有诱发未成年人模仿违反社会公德和违法犯罪行为的内容，不得含有恐怖、残酷等妨害未成年人身心健康的内容，不得含有披露未成年人个人隐私的内容。</w:t>
      </w:r>
    </w:p>
    <w:p w:rsidR="00EF0DC5" w:rsidRPr="00EF0DC5" w:rsidRDefault="00EF0DC5" w:rsidP="00EF0DC5">
      <w:pPr>
        <w:pStyle w:val="afa"/>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EF0DC5">
        <w:rPr>
          <w:rFonts w:ascii="微软雅黑" w:eastAsia="微软雅黑" w:hAnsi="微软雅黑" w:hint="eastAsia"/>
          <w:color w:val="333333"/>
          <w:sz w:val="21"/>
          <w:szCs w:val="21"/>
          <w:bdr w:val="none" w:sz="0" w:space="0" w:color="auto" w:frame="1"/>
        </w:rPr>
        <w:t>第二十六条　网络出版服务单位出版涉及国家安全、社会安定等方面重大选题的内容，应当按照国家新闻出版广电总局有关重大选题备案管理的规定办理备案手续。未经备案的重大选题内容，不得出版。</w:t>
      </w:r>
    </w:p>
    <w:p w:rsidR="00EF0DC5" w:rsidRPr="00EF0DC5" w:rsidRDefault="00EF0DC5" w:rsidP="00EF0DC5">
      <w:pPr>
        <w:pStyle w:val="afa"/>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EF0DC5">
        <w:rPr>
          <w:rFonts w:ascii="微软雅黑" w:eastAsia="微软雅黑" w:hAnsi="微软雅黑" w:hint="eastAsia"/>
          <w:color w:val="333333"/>
          <w:sz w:val="21"/>
          <w:szCs w:val="21"/>
          <w:bdr w:val="none" w:sz="0" w:space="0" w:color="auto" w:frame="1"/>
        </w:rPr>
        <w:t>第二十七条　网络游戏上网出版前，必须向所在地省、自治区、直辖市出版行政主管部门提出申请，经审核同意后，报国家新闻出版广电总局审批。</w:t>
      </w:r>
    </w:p>
    <w:p w:rsidR="00EF0DC5" w:rsidRPr="00EF0DC5" w:rsidRDefault="00EF0DC5" w:rsidP="00EF0DC5">
      <w:pPr>
        <w:pStyle w:val="afa"/>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EF0DC5">
        <w:rPr>
          <w:rFonts w:ascii="微软雅黑" w:eastAsia="微软雅黑" w:hAnsi="微软雅黑" w:hint="eastAsia"/>
          <w:color w:val="333333"/>
          <w:sz w:val="21"/>
          <w:szCs w:val="21"/>
          <w:bdr w:val="none" w:sz="0" w:space="0" w:color="auto" w:frame="1"/>
        </w:rPr>
        <w:t>第二十八条　网络出版物的内容不真实或不公正，致使公民、法人或者其他组织合法权益受到侵害的，相关网络出版服务单位应当停止侵权，公开更正，消除影响，并依法承担其他民事责任。</w:t>
      </w:r>
    </w:p>
    <w:p w:rsidR="00EF0DC5" w:rsidRPr="00EF0DC5" w:rsidRDefault="00EF0DC5" w:rsidP="00EF0DC5">
      <w:pPr>
        <w:pStyle w:val="afa"/>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EF0DC5">
        <w:rPr>
          <w:rFonts w:ascii="微软雅黑" w:eastAsia="微软雅黑" w:hAnsi="微软雅黑" w:hint="eastAsia"/>
          <w:color w:val="333333"/>
          <w:sz w:val="21"/>
          <w:szCs w:val="21"/>
          <w:bdr w:val="none" w:sz="0" w:space="0" w:color="auto" w:frame="1"/>
        </w:rPr>
        <w:lastRenderedPageBreak/>
        <w:t>第二十九条　国家对网络出版物实行标识管理，具体办法由国家新闻出版广电总局另行制定。</w:t>
      </w:r>
    </w:p>
    <w:p w:rsidR="00EF0DC5" w:rsidRPr="00EF0DC5" w:rsidRDefault="00EF0DC5" w:rsidP="00EF0DC5">
      <w:pPr>
        <w:pStyle w:val="afa"/>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EF0DC5">
        <w:rPr>
          <w:rFonts w:ascii="微软雅黑" w:eastAsia="微软雅黑" w:hAnsi="微软雅黑" w:hint="eastAsia"/>
          <w:color w:val="333333"/>
          <w:sz w:val="21"/>
          <w:szCs w:val="21"/>
          <w:bdr w:val="none" w:sz="0" w:space="0" w:color="auto" w:frame="1"/>
        </w:rPr>
        <w:t>第三十条　网络出版物必须符合国家的有关规定和标准要求，保证出版物质量。</w:t>
      </w:r>
    </w:p>
    <w:p w:rsidR="00EF0DC5" w:rsidRPr="00EF0DC5" w:rsidRDefault="00EF0DC5" w:rsidP="00EF0DC5">
      <w:pPr>
        <w:pStyle w:val="afa"/>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EF0DC5">
        <w:rPr>
          <w:rFonts w:ascii="微软雅黑" w:eastAsia="微软雅黑" w:hAnsi="微软雅黑" w:hint="eastAsia"/>
          <w:color w:val="333333"/>
          <w:sz w:val="21"/>
          <w:szCs w:val="21"/>
          <w:bdr w:val="none" w:sz="0" w:space="0" w:color="auto" w:frame="1"/>
        </w:rPr>
        <w:t>网络出版物使用语言文字，必须符合国家法律规定和有关标准规范。</w:t>
      </w:r>
    </w:p>
    <w:p w:rsidR="00EF0DC5" w:rsidRPr="00EF0DC5" w:rsidRDefault="00EF0DC5" w:rsidP="00EF0DC5">
      <w:pPr>
        <w:pStyle w:val="afa"/>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EF0DC5">
        <w:rPr>
          <w:rFonts w:ascii="微软雅黑" w:eastAsia="微软雅黑" w:hAnsi="微软雅黑" w:hint="eastAsia"/>
          <w:color w:val="333333"/>
          <w:sz w:val="21"/>
          <w:szCs w:val="21"/>
          <w:bdr w:val="none" w:sz="0" w:space="0" w:color="auto" w:frame="1"/>
        </w:rPr>
        <w:t>第三十一条　网络出版服务单位应当按照国家有关规定或技术标准，配备应用必要的设备和系统，建立健全各项管理制度，保障信息安全、内容合法，并为出版行政主管部门依法履行监督管理职责提供技术支持。</w:t>
      </w:r>
    </w:p>
    <w:p w:rsidR="00EF0DC5" w:rsidRPr="00EF0DC5" w:rsidRDefault="00EF0DC5" w:rsidP="00EF0DC5">
      <w:pPr>
        <w:pStyle w:val="afa"/>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EF0DC5">
        <w:rPr>
          <w:rFonts w:ascii="微软雅黑" w:eastAsia="微软雅黑" w:hAnsi="微软雅黑" w:hint="eastAsia"/>
          <w:color w:val="333333"/>
          <w:sz w:val="21"/>
          <w:szCs w:val="21"/>
          <w:bdr w:val="none" w:sz="0" w:space="0" w:color="auto" w:frame="1"/>
        </w:rPr>
        <w:t>第三十二条　网络出版服务单位在网络上提供境外出版物，应当取得著作权合法授权。其中，出版境外著作权人授权的网络游戏，须按本规定第二十七条办理审批手续。</w:t>
      </w:r>
    </w:p>
    <w:p w:rsidR="00EF0DC5" w:rsidRPr="00EF0DC5" w:rsidRDefault="00EF0DC5" w:rsidP="00EF0DC5">
      <w:pPr>
        <w:pStyle w:val="afa"/>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EF0DC5">
        <w:rPr>
          <w:rFonts w:ascii="微软雅黑" w:eastAsia="微软雅黑" w:hAnsi="微软雅黑" w:hint="eastAsia"/>
          <w:color w:val="333333"/>
          <w:sz w:val="21"/>
          <w:szCs w:val="21"/>
          <w:bdr w:val="none" w:sz="0" w:space="0" w:color="auto" w:frame="1"/>
        </w:rPr>
        <w:t>第三十三条　网络出版服务单位发现其出版的网络出版物含有本规定第二十四条、第二十五条所列内容的，应当立即删除，保存有关记录，并向所在地县级以上出版行政主管部门报告。</w:t>
      </w:r>
    </w:p>
    <w:p w:rsidR="00EF0DC5" w:rsidRPr="00EF0DC5" w:rsidRDefault="00EF0DC5" w:rsidP="00EF0DC5">
      <w:pPr>
        <w:pStyle w:val="afa"/>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EF0DC5">
        <w:rPr>
          <w:rFonts w:ascii="微软雅黑" w:eastAsia="微软雅黑" w:hAnsi="微软雅黑" w:hint="eastAsia"/>
          <w:color w:val="333333"/>
          <w:sz w:val="21"/>
          <w:szCs w:val="21"/>
          <w:bdr w:val="none" w:sz="0" w:space="0" w:color="auto" w:frame="1"/>
        </w:rPr>
        <w:t>第三十四条　网络出版服务单位应记录所出版作品的内容及其时间、网址或者域名，记录应当保存60日，并在国家有关部门依法查询时，予以提供。</w:t>
      </w:r>
    </w:p>
    <w:p w:rsidR="00EF0DC5" w:rsidRPr="00EF0DC5" w:rsidRDefault="00EF0DC5" w:rsidP="00EF0DC5">
      <w:pPr>
        <w:pStyle w:val="afa"/>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EF0DC5">
        <w:rPr>
          <w:rFonts w:ascii="微软雅黑" w:eastAsia="微软雅黑" w:hAnsi="微软雅黑" w:hint="eastAsia"/>
          <w:color w:val="333333"/>
          <w:sz w:val="21"/>
          <w:szCs w:val="21"/>
          <w:bdr w:val="none" w:sz="0" w:space="0" w:color="auto" w:frame="1"/>
        </w:rPr>
        <w:t>第三十五条　网络出版服务单位须遵守国家统计规定，依法向出版行政主管部门报送统计资料。</w:t>
      </w:r>
      <w:r w:rsidRPr="00EF0DC5">
        <w:rPr>
          <w:rFonts w:ascii="微软雅黑" w:eastAsia="微软雅黑" w:hAnsi="微软雅黑" w:hint="eastAsia"/>
          <w:color w:val="333333"/>
          <w:sz w:val="21"/>
          <w:szCs w:val="21"/>
          <w:bdr w:val="none" w:sz="0" w:space="0" w:color="auto" w:frame="1"/>
        </w:rPr>
        <w:br/>
      </w:r>
    </w:p>
    <w:p w:rsidR="00EF0DC5" w:rsidRPr="00EF0DC5" w:rsidRDefault="00EF0DC5" w:rsidP="00EF0DC5">
      <w:pPr>
        <w:pStyle w:val="afa"/>
        <w:shd w:val="clear" w:color="auto" w:fill="FFFFFF"/>
        <w:spacing w:before="0" w:beforeAutospacing="0" w:after="0" w:afterAutospacing="0" w:line="240" w:lineRule="exact"/>
        <w:jc w:val="center"/>
        <w:rPr>
          <w:rFonts w:ascii="微软雅黑" w:eastAsia="微软雅黑" w:hAnsi="微软雅黑" w:hint="eastAsia"/>
          <w:color w:val="333333"/>
          <w:sz w:val="21"/>
          <w:szCs w:val="21"/>
        </w:rPr>
      </w:pPr>
      <w:r w:rsidRPr="00EF0DC5">
        <w:rPr>
          <w:rFonts w:ascii="微软雅黑" w:eastAsia="微软雅黑" w:hAnsi="微软雅黑" w:hint="eastAsia"/>
          <w:color w:val="333333"/>
          <w:sz w:val="21"/>
          <w:szCs w:val="21"/>
          <w:bdr w:val="none" w:sz="0" w:space="0" w:color="auto" w:frame="1"/>
        </w:rPr>
        <w:t>第四章 监督管理</w:t>
      </w:r>
      <w:r w:rsidRPr="00EF0DC5">
        <w:rPr>
          <w:rFonts w:ascii="微软雅黑" w:eastAsia="微软雅黑" w:hAnsi="微软雅黑" w:hint="eastAsia"/>
          <w:color w:val="333333"/>
          <w:sz w:val="21"/>
          <w:szCs w:val="21"/>
          <w:bdr w:val="none" w:sz="0" w:space="0" w:color="auto" w:frame="1"/>
        </w:rPr>
        <w:br/>
      </w:r>
    </w:p>
    <w:p w:rsidR="00EF0DC5" w:rsidRPr="00EF0DC5" w:rsidRDefault="00EF0DC5" w:rsidP="00EF0DC5">
      <w:pPr>
        <w:pStyle w:val="afa"/>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EF0DC5">
        <w:rPr>
          <w:rFonts w:ascii="微软雅黑" w:eastAsia="微软雅黑" w:hAnsi="微软雅黑" w:hint="eastAsia"/>
          <w:color w:val="333333"/>
          <w:sz w:val="21"/>
          <w:szCs w:val="21"/>
          <w:bdr w:val="none" w:sz="0" w:space="0" w:color="auto" w:frame="1"/>
        </w:rPr>
        <w:t>第三十六条　网络出版服务的监督管理实行属地管理原则。</w:t>
      </w:r>
    </w:p>
    <w:p w:rsidR="00EF0DC5" w:rsidRPr="00EF0DC5" w:rsidRDefault="00EF0DC5" w:rsidP="00EF0DC5">
      <w:pPr>
        <w:pStyle w:val="afa"/>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EF0DC5">
        <w:rPr>
          <w:rFonts w:ascii="微软雅黑" w:eastAsia="微软雅黑" w:hAnsi="微软雅黑" w:hint="eastAsia"/>
          <w:color w:val="333333"/>
          <w:sz w:val="21"/>
          <w:szCs w:val="21"/>
          <w:bdr w:val="none" w:sz="0" w:space="0" w:color="auto" w:frame="1"/>
        </w:rPr>
        <w:t>各地出版行政主管部门应当加强对本行政区域内的网络出版服务单位及其出版活动的日常监督管理，履行下列职责：</w:t>
      </w:r>
    </w:p>
    <w:p w:rsidR="00EF0DC5" w:rsidRPr="00EF0DC5" w:rsidRDefault="00EF0DC5" w:rsidP="00EF0DC5">
      <w:pPr>
        <w:pStyle w:val="afa"/>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EF0DC5">
        <w:rPr>
          <w:rFonts w:ascii="微软雅黑" w:eastAsia="微软雅黑" w:hAnsi="微软雅黑" w:hint="eastAsia"/>
          <w:color w:val="333333"/>
          <w:sz w:val="21"/>
          <w:szCs w:val="21"/>
          <w:bdr w:val="none" w:sz="0" w:space="0" w:color="auto" w:frame="1"/>
        </w:rPr>
        <w:t>（一）对网络出版服务单位进行行业监管，对网络出版服务单位违反本规定的情况进行查处并报告上级出版行政主管部门；</w:t>
      </w:r>
    </w:p>
    <w:p w:rsidR="00EF0DC5" w:rsidRPr="00EF0DC5" w:rsidRDefault="00EF0DC5" w:rsidP="00EF0DC5">
      <w:pPr>
        <w:pStyle w:val="afa"/>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EF0DC5">
        <w:rPr>
          <w:rFonts w:ascii="微软雅黑" w:eastAsia="微软雅黑" w:hAnsi="微软雅黑" w:hint="eastAsia"/>
          <w:color w:val="333333"/>
          <w:sz w:val="21"/>
          <w:szCs w:val="21"/>
          <w:bdr w:val="none" w:sz="0" w:space="0" w:color="auto" w:frame="1"/>
        </w:rPr>
        <w:t>（二）对网络出版服务进行监管，对违反本规定的行为进行查处并报告上级出版行政主管部门；</w:t>
      </w:r>
    </w:p>
    <w:p w:rsidR="00EF0DC5" w:rsidRPr="00EF0DC5" w:rsidRDefault="00EF0DC5" w:rsidP="00EF0DC5">
      <w:pPr>
        <w:pStyle w:val="afa"/>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EF0DC5">
        <w:rPr>
          <w:rFonts w:ascii="微软雅黑" w:eastAsia="微软雅黑" w:hAnsi="微软雅黑" w:hint="eastAsia"/>
          <w:color w:val="333333"/>
          <w:sz w:val="21"/>
          <w:szCs w:val="21"/>
          <w:bdr w:val="none" w:sz="0" w:space="0" w:color="auto" w:frame="1"/>
        </w:rPr>
        <w:t>（三）对网络出版物内容和质量进行监管，定期组织内容审读和质量检查，并将结果向上级出版行政主管部门报告；</w:t>
      </w:r>
    </w:p>
    <w:p w:rsidR="00EF0DC5" w:rsidRPr="00EF0DC5" w:rsidRDefault="00EF0DC5" w:rsidP="00EF0DC5">
      <w:pPr>
        <w:pStyle w:val="afa"/>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EF0DC5">
        <w:rPr>
          <w:rFonts w:ascii="微软雅黑" w:eastAsia="微软雅黑" w:hAnsi="微软雅黑" w:hint="eastAsia"/>
          <w:color w:val="333333"/>
          <w:sz w:val="21"/>
          <w:szCs w:val="21"/>
          <w:bdr w:val="none" w:sz="0" w:space="0" w:color="auto" w:frame="1"/>
        </w:rPr>
        <w:t>（四）对网络出版从业人员进行管理，定期组织岗位、业务培训和考核；</w:t>
      </w:r>
    </w:p>
    <w:p w:rsidR="00EF0DC5" w:rsidRPr="00EF0DC5" w:rsidRDefault="00EF0DC5" w:rsidP="00EF0DC5">
      <w:pPr>
        <w:pStyle w:val="afa"/>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EF0DC5">
        <w:rPr>
          <w:rFonts w:ascii="微软雅黑" w:eastAsia="微软雅黑" w:hAnsi="微软雅黑" w:hint="eastAsia"/>
          <w:color w:val="333333"/>
          <w:sz w:val="21"/>
          <w:szCs w:val="21"/>
          <w:bdr w:val="none" w:sz="0" w:space="0" w:color="auto" w:frame="1"/>
        </w:rPr>
        <w:t>（五）配合上级出版行政主管部门、协调相关部门、指导下级出版行政主管部门开展工作。</w:t>
      </w:r>
    </w:p>
    <w:p w:rsidR="00EF0DC5" w:rsidRPr="00EF0DC5" w:rsidRDefault="00EF0DC5" w:rsidP="00EF0DC5">
      <w:pPr>
        <w:pStyle w:val="afa"/>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EF0DC5">
        <w:rPr>
          <w:rFonts w:ascii="微软雅黑" w:eastAsia="微软雅黑" w:hAnsi="微软雅黑" w:hint="eastAsia"/>
          <w:color w:val="333333"/>
          <w:sz w:val="21"/>
          <w:szCs w:val="21"/>
          <w:bdr w:val="none" w:sz="0" w:space="0" w:color="auto" w:frame="1"/>
        </w:rPr>
        <w:t>第三十七条　出版行政主管部门应当加强监管队伍和机构建设，采取必要的技术手段对网络出版服务进行管理。出版行政主管部门依法履行监督检查等执法职责时，网络出版服务单位应当予以配合，不得拒绝、阻挠。</w:t>
      </w:r>
    </w:p>
    <w:p w:rsidR="00EF0DC5" w:rsidRPr="00EF0DC5" w:rsidRDefault="00EF0DC5" w:rsidP="00EF0DC5">
      <w:pPr>
        <w:pStyle w:val="afa"/>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EF0DC5">
        <w:rPr>
          <w:rFonts w:ascii="微软雅黑" w:eastAsia="微软雅黑" w:hAnsi="微软雅黑" w:hint="eastAsia"/>
          <w:color w:val="333333"/>
          <w:sz w:val="21"/>
          <w:szCs w:val="21"/>
          <w:bdr w:val="none" w:sz="0" w:space="0" w:color="auto" w:frame="1"/>
        </w:rPr>
        <w:t>各省、自治区、直辖市出版行政主管部门应当定期将本行政区域内的网络出版服务监督管理情况向国家新闻出版广电总局提交书面报告。</w:t>
      </w:r>
    </w:p>
    <w:p w:rsidR="00EF0DC5" w:rsidRPr="00EF0DC5" w:rsidRDefault="00EF0DC5" w:rsidP="00EF0DC5">
      <w:pPr>
        <w:pStyle w:val="afa"/>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EF0DC5">
        <w:rPr>
          <w:rFonts w:ascii="微软雅黑" w:eastAsia="微软雅黑" w:hAnsi="微软雅黑" w:hint="eastAsia"/>
          <w:color w:val="333333"/>
          <w:sz w:val="21"/>
          <w:szCs w:val="21"/>
          <w:bdr w:val="none" w:sz="0" w:space="0" w:color="auto" w:frame="1"/>
        </w:rPr>
        <w:t>第三十八条　网络出版服务单位实行年度核验制度，年度核验每年进行一次。省、自治区、直辖市出版行政主管部门负责对本行政区域内的网络出版服务单位实施年度核验并将有关情况报国家新闻出版广电总局备案。年度核验内容包括网络出版服务单位的设立条件、登记项目、出版经营情况、出版质量、遵守法律规范、内部管理情况等。</w:t>
      </w:r>
    </w:p>
    <w:p w:rsidR="00EF0DC5" w:rsidRPr="00EF0DC5" w:rsidRDefault="00EF0DC5" w:rsidP="00EF0DC5">
      <w:pPr>
        <w:pStyle w:val="afa"/>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EF0DC5">
        <w:rPr>
          <w:rFonts w:ascii="微软雅黑" w:eastAsia="微软雅黑" w:hAnsi="微软雅黑" w:hint="eastAsia"/>
          <w:color w:val="333333"/>
          <w:sz w:val="21"/>
          <w:szCs w:val="21"/>
          <w:bdr w:val="none" w:sz="0" w:space="0" w:color="auto" w:frame="1"/>
        </w:rPr>
        <w:t>第三十九条　年度核验按照以下程序进行：</w:t>
      </w:r>
    </w:p>
    <w:p w:rsidR="00EF0DC5" w:rsidRPr="00EF0DC5" w:rsidRDefault="00EF0DC5" w:rsidP="00EF0DC5">
      <w:pPr>
        <w:pStyle w:val="afa"/>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EF0DC5">
        <w:rPr>
          <w:rFonts w:ascii="微软雅黑" w:eastAsia="微软雅黑" w:hAnsi="微软雅黑" w:hint="eastAsia"/>
          <w:color w:val="333333"/>
          <w:sz w:val="21"/>
          <w:szCs w:val="21"/>
          <w:bdr w:val="none" w:sz="0" w:space="0" w:color="auto" w:frame="1"/>
        </w:rPr>
        <w:t>（一）网络出版服务单位提交年度自检报告，内容包括：本年度政策法律执行情况，奖惩情况，网站出版、管理、运营绩效情况，网络出版物目录，对年度核验期内的违法违规行为的整改情况，编辑出版人员培训管理情况等；并填写由国家新闻出版广电总局统一印制的《网络出版服务年度核验登记表》，与年度自检报告一并报所在地省、自治区、直辖市出版行政主管部门；</w:t>
      </w:r>
    </w:p>
    <w:p w:rsidR="00EF0DC5" w:rsidRPr="00EF0DC5" w:rsidRDefault="00EF0DC5" w:rsidP="00EF0DC5">
      <w:pPr>
        <w:pStyle w:val="afa"/>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EF0DC5">
        <w:rPr>
          <w:rFonts w:ascii="微软雅黑" w:eastAsia="微软雅黑" w:hAnsi="微软雅黑" w:hint="eastAsia"/>
          <w:color w:val="333333"/>
          <w:sz w:val="21"/>
          <w:szCs w:val="21"/>
          <w:bdr w:val="none" w:sz="0" w:space="0" w:color="auto" w:frame="1"/>
        </w:rPr>
        <w:t>（二）省、自治区、直辖市出版行政主管部门对本行政区域内的网络出版服务单位的设立条件、登记项目、开展业务及执行法规等情况进行全面审核，并在收到网络出版服务单位的年度自检报告和《网络出版服务年度核验登记表》等年度核验材料的45日内完成全面审核查验工作。对符合年度核验要求的网络出版服务单位予以登记，并在其《网络出版服务许可证》上加盖年度核验章；</w:t>
      </w:r>
    </w:p>
    <w:p w:rsidR="00EF0DC5" w:rsidRPr="00EF0DC5" w:rsidRDefault="00EF0DC5" w:rsidP="00EF0DC5">
      <w:pPr>
        <w:pStyle w:val="afa"/>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EF0DC5">
        <w:rPr>
          <w:rFonts w:ascii="微软雅黑" w:eastAsia="微软雅黑" w:hAnsi="微软雅黑" w:hint="eastAsia"/>
          <w:color w:val="333333"/>
          <w:sz w:val="21"/>
          <w:szCs w:val="21"/>
          <w:bdr w:val="none" w:sz="0" w:space="0" w:color="auto" w:frame="1"/>
        </w:rPr>
        <w:t>（三）省、自治区、直辖市出版行政主管部门应于完成全面审核查验工作的15日内将年度核验情况及有关书面材料报国家新闻出版广电总局备案。</w:t>
      </w:r>
    </w:p>
    <w:p w:rsidR="00EF0DC5" w:rsidRPr="00EF0DC5" w:rsidRDefault="00EF0DC5" w:rsidP="00EF0DC5">
      <w:pPr>
        <w:pStyle w:val="afa"/>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EF0DC5">
        <w:rPr>
          <w:rFonts w:ascii="微软雅黑" w:eastAsia="微软雅黑" w:hAnsi="微软雅黑" w:hint="eastAsia"/>
          <w:color w:val="333333"/>
          <w:sz w:val="21"/>
          <w:szCs w:val="21"/>
          <w:bdr w:val="none" w:sz="0" w:space="0" w:color="auto" w:frame="1"/>
        </w:rPr>
        <w:t>第四十条　有下列情形之一的，暂缓年度核验：</w:t>
      </w:r>
    </w:p>
    <w:p w:rsidR="00EF0DC5" w:rsidRPr="00EF0DC5" w:rsidRDefault="00EF0DC5" w:rsidP="00EF0DC5">
      <w:pPr>
        <w:pStyle w:val="afa"/>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EF0DC5">
        <w:rPr>
          <w:rFonts w:ascii="微软雅黑" w:eastAsia="微软雅黑" w:hAnsi="微软雅黑" w:hint="eastAsia"/>
          <w:color w:val="333333"/>
          <w:sz w:val="21"/>
          <w:szCs w:val="21"/>
          <w:bdr w:val="none" w:sz="0" w:space="0" w:color="auto" w:frame="1"/>
        </w:rPr>
        <w:t>（一）正在停业整顿的；</w:t>
      </w:r>
    </w:p>
    <w:p w:rsidR="00EF0DC5" w:rsidRPr="00EF0DC5" w:rsidRDefault="00EF0DC5" w:rsidP="00EF0DC5">
      <w:pPr>
        <w:pStyle w:val="afa"/>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EF0DC5">
        <w:rPr>
          <w:rFonts w:ascii="微软雅黑" w:eastAsia="微软雅黑" w:hAnsi="微软雅黑" w:hint="eastAsia"/>
          <w:color w:val="333333"/>
          <w:sz w:val="21"/>
          <w:szCs w:val="21"/>
          <w:bdr w:val="none" w:sz="0" w:space="0" w:color="auto" w:frame="1"/>
        </w:rPr>
        <w:t>（二）违反出版法规规章，应予处罚的；</w:t>
      </w:r>
    </w:p>
    <w:p w:rsidR="00EF0DC5" w:rsidRPr="00EF0DC5" w:rsidRDefault="00EF0DC5" w:rsidP="00EF0DC5">
      <w:pPr>
        <w:pStyle w:val="afa"/>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EF0DC5">
        <w:rPr>
          <w:rFonts w:ascii="微软雅黑" w:eastAsia="微软雅黑" w:hAnsi="微软雅黑" w:hint="eastAsia"/>
          <w:color w:val="333333"/>
          <w:sz w:val="21"/>
          <w:szCs w:val="21"/>
          <w:bdr w:val="none" w:sz="0" w:space="0" w:color="auto" w:frame="1"/>
        </w:rPr>
        <w:t>（三）未按要求执行出版行政主管部门相关管理规定的；</w:t>
      </w:r>
    </w:p>
    <w:p w:rsidR="00EF0DC5" w:rsidRPr="00EF0DC5" w:rsidRDefault="00EF0DC5" w:rsidP="00EF0DC5">
      <w:pPr>
        <w:pStyle w:val="afa"/>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EF0DC5">
        <w:rPr>
          <w:rFonts w:ascii="微软雅黑" w:eastAsia="微软雅黑" w:hAnsi="微软雅黑" w:hint="eastAsia"/>
          <w:color w:val="333333"/>
          <w:sz w:val="21"/>
          <w:szCs w:val="21"/>
          <w:bdr w:val="none" w:sz="0" w:space="0" w:color="auto" w:frame="1"/>
        </w:rPr>
        <w:t>（四）内部管理混乱，无正当理由未开展实质性网络出版服务活动的；</w:t>
      </w:r>
    </w:p>
    <w:p w:rsidR="00EF0DC5" w:rsidRPr="00EF0DC5" w:rsidRDefault="00EF0DC5" w:rsidP="00EF0DC5">
      <w:pPr>
        <w:pStyle w:val="afa"/>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EF0DC5">
        <w:rPr>
          <w:rFonts w:ascii="微软雅黑" w:eastAsia="微软雅黑" w:hAnsi="微软雅黑" w:hint="eastAsia"/>
          <w:color w:val="333333"/>
          <w:sz w:val="21"/>
          <w:szCs w:val="21"/>
          <w:bdr w:val="none" w:sz="0" w:space="0" w:color="auto" w:frame="1"/>
        </w:rPr>
        <w:t>（五）存在侵犯著作权等其他违法嫌疑需要进一步核查的。</w:t>
      </w:r>
    </w:p>
    <w:p w:rsidR="00EF0DC5" w:rsidRPr="00EF0DC5" w:rsidRDefault="00EF0DC5" w:rsidP="00EF0DC5">
      <w:pPr>
        <w:pStyle w:val="afa"/>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EF0DC5">
        <w:rPr>
          <w:rFonts w:ascii="微软雅黑" w:eastAsia="微软雅黑" w:hAnsi="微软雅黑" w:hint="eastAsia"/>
          <w:color w:val="333333"/>
          <w:sz w:val="21"/>
          <w:szCs w:val="21"/>
          <w:bdr w:val="none" w:sz="0" w:space="0" w:color="auto" w:frame="1"/>
        </w:rPr>
        <w:t>暂缓年度核验的期限由省、自治区、直辖市出版行政主管部门确定，报国家新闻出版广电总局备案，最长不得超过180日。暂缓年度核验期间，须停止网络出版服务。</w:t>
      </w:r>
    </w:p>
    <w:p w:rsidR="00EF0DC5" w:rsidRPr="00EF0DC5" w:rsidRDefault="00EF0DC5" w:rsidP="00EF0DC5">
      <w:pPr>
        <w:pStyle w:val="afa"/>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EF0DC5">
        <w:rPr>
          <w:rFonts w:ascii="微软雅黑" w:eastAsia="微软雅黑" w:hAnsi="微软雅黑" w:hint="eastAsia"/>
          <w:color w:val="333333"/>
          <w:sz w:val="21"/>
          <w:szCs w:val="21"/>
          <w:bdr w:val="none" w:sz="0" w:space="0" w:color="auto" w:frame="1"/>
        </w:rPr>
        <w:t>暂缓核验期满，按本规定重新办理年度核验手续。</w:t>
      </w:r>
    </w:p>
    <w:p w:rsidR="00EF0DC5" w:rsidRPr="00EF0DC5" w:rsidRDefault="00EF0DC5" w:rsidP="00EF0DC5">
      <w:pPr>
        <w:pStyle w:val="afa"/>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EF0DC5">
        <w:rPr>
          <w:rFonts w:ascii="微软雅黑" w:eastAsia="微软雅黑" w:hAnsi="微软雅黑" w:hint="eastAsia"/>
          <w:color w:val="333333"/>
          <w:sz w:val="21"/>
          <w:szCs w:val="21"/>
          <w:bdr w:val="none" w:sz="0" w:space="0" w:color="auto" w:frame="1"/>
        </w:rPr>
        <w:t>第四十一条　已经不具备本规定第八条、第九条规定条件的，责令限期改正；逾期仍未改正的，不予通过年度核验，由国家新闻出版广电总局撤销《网络出版服务许可证》，所在地省、自治区、直辖市出版行政主管部门注销登记，并通知当地电信主管部门依法处理。</w:t>
      </w:r>
    </w:p>
    <w:p w:rsidR="00EF0DC5" w:rsidRPr="00EF0DC5" w:rsidRDefault="00EF0DC5" w:rsidP="00EF0DC5">
      <w:pPr>
        <w:pStyle w:val="afa"/>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EF0DC5">
        <w:rPr>
          <w:rFonts w:ascii="微软雅黑" w:eastAsia="微软雅黑" w:hAnsi="微软雅黑" w:hint="eastAsia"/>
          <w:color w:val="333333"/>
          <w:sz w:val="21"/>
          <w:szCs w:val="21"/>
          <w:bdr w:val="none" w:sz="0" w:space="0" w:color="auto" w:frame="1"/>
        </w:rPr>
        <w:t>第四十二条　省、自治区、直辖市出版行政主管部门可根据实际情况，对本行政区域内的年度核验事项进行调整，相关情况报国家新闻出版广电总局备案。</w:t>
      </w:r>
    </w:p>
    <w:p w:rsidR="00EF0DC5" w:rsidRPr="00EF0DC5" w:rsidRDefault="00EF0DC5" w:rsidP="00EF0DC5">
      <w:pPr>
        <w:pStyle w:val="afa"/>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EF0DC5">
        <w:rPr>
          <w:rFonts w:ascii="微软雅黑" w:eastAsia="微软雅黑" w:hAnsi="微软雅黑" w:hint="eastAsia"/>
          <w:color w:val="333333"/>
          <w:sz w:val="21"/>
          <w:szCs w:val="21"/>
          <w:bdr w:val="none" w:sz="0" w:space="0" w:color="auto" w:frame="1"/>
        </w:rPr>
        <w:t>第四十三条　省、自治区、直辖市出版行政主管部门可以向社会公布年度核验结果。</w:t>
      </w:r>
    </w:p>
    <w:p w:rsidR="00EF0DC5" w:rsidRPr="00EF0DC5" w:rsidRDefault="00EF0DC5" w:rsidP="00EF0DC5">
      <w:pPr>
        <w:pStyle w:val="afa"/>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EF0DC5">
        <w:rPr>
          <w:rFonts w:ascii="微软雅黑" w:eastAsia="微软雅黑" w:hAnsi="微软雅黑" w:hint="eastAsia"/>
          <w:color w:val="333333"/>
          <w:sz w:val="21"/>
          <w:szCs w:val="21"/>
          <w:bdr w:val="none" w:sz="0" w:space="0" w:color="auto" w:frame="1"/>
        </w:rPr>
        <w:t>第四十四条　从事网络出版服务的编辑出版等相关专业技术人员及其负责人应当符合国家关于编辑出版等相关专业技术人员职业资格管理的有关规定。</w:t>
      </w:r>
    </w:p>
    <w:p w:rsidR="00EF0DC5" w:rsidRPr="00EF0DC5" w:rsidRDefault="00EF0DC5" w:rsidP="00EF0DC5">
      <w:pPr>
        <w:pStyle w:val="afa"/>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EF0DC5">
        <w:rPr>
          <w:rFonts w:ascii="微软雅黑" w:eastAsia="微软雅黑" w:hAnsi="微软雅黑" w:hint="eastAsia"/>
          <w:color w:val="333333"/>
          <w:sz w:val="21"/>
          <w:szCs w:val="21"/>
          <w:bdr w:val="none" w:sz="0" w:space="0" w:color="auto" w:frame="1"/>
        </w:rPr>
        <w:t>网络出版服务单位的法定代表人或主要负责人应按照有关规定参加出版行政主管部门组织的岗位培训，并取得国家新闻出版广电总局统一印制的《岗位培训合格证书》。未按规定参加岗位培训或培训后未取得《岗位培训合格</w:t>
      </w:r>
      <w:r w:rsidRPr="00EF0DC5">
        <w:rPr>
          <w:rFonts w:ascii="微软雅黑" w:eastAsia="微软雅黑" w:hAnsi="微软雅黑" w:hint="eastAsia"/>
          <w:color w:val="333333"/>
          <w:sz w:val="21"/>
          <w:szCs w:val="21"/>
          <w:bdr w:val="none" w:sz="0" w:space="0" w:color="auto" w:frame="1"/>
        </w:rPr>
        <w:lastRenderedPageBreak/>
        <w:t>证书》的，不得继续担任法定代表人或主要负责人。</w:t>
      </w:r>
      <w:r w:rsidRPr="00EF0DC5">
        <w:rPr>
          <w:rFonts w:ascii="微软雅黑" w:eastAsia="微软雅黑" w:hAnsi="微软雅黑" w:hint="eastAsia"/>
          <w:color w:val="333333"/>
          <w:sz w:val="21"/>
          <w:szCs w:val="21"/>
          <w:bdr w:val="none" w:sz="0" w:space="0" w:color="auto" w:frame="1"/>
        </w:rPr>
        <w:br/>
      </w:r>
    </w:p>
    <w:p w:rsidR="00EF0DC5" w:rsidRPr="00EF0DC5" w:rsidRDefault="00EF0DC5" w:rsidP="00EF0DC5">
      <w:pPr>
        <w:pStyle w:val="afa"/>
        <w:shd w:val="clear" w:color="auto" w:fill="FFFFFF"/>
        <w:spacing w:before="0" w:beforeAutospacing="0" w:after="0" w:afterAutospacing="0" w:line="240" w:lineRule="exact"/>
        <w:jc w:val="center"/>
        <w:rPr>
          <w:rFonts w:ascii="微软雅黑" w:eastAsia="微软雅黑" w:hAnsi="微软雅黑" w:hint="eastAsia"/>
          <w:color w:val="333333"/>
          <w:sz w:val="21"/>
          <w:szCs w:val="21"/>
        </w:rPr>
      </w:pPr>
      <w:r w:rsidRPr="00EF0DC5">
        <w:rPr>
          <w:rFonts w:ascii="微软雅黑" w:eastAsia="微软雅黑" w:hAnsi="微软雅黑" w:hint="eastAsia"/>
          <w:color w:val="333333"/>
          <w:sz w:val="21"/>
          <w:szCs w:val="21"/>
          <w:bdr w:val="none" w:sz="0" w:space="0" w:color="auto" w:frame="1"/>
        </w:rPr>
        <w:t>第五章 保障与奖励</w:t>
      </w:r>
      <w:r w:rsidRPr="00EF0DC5">
        <w:rPr>
          <w:rFonts w:ascii="微软雅黑" w:eastAsia="微软雅黑" w:hAnsi="微软雅黑" w:hint="eastAsia"/>
          <w:color w:val="333333"/>
          <w:sz w:val="21"/>
          <w:szCs w:val="21"/>
          <w:bdr w:val="none" w:sz="0" w:space="0" w:color="auto" w:frame="1"/>
        </w:rPr>
        <w:br/>
      </w:r>
    </w:p>
    <w:p w:rsidR="00EF0DC5" w:rsidRPr="00EF0DC5" w:rsidRDefault="00EF0DC5" w:rsidP="00EF0DC5">
      <w:pPr>
        <w:pStyle w:val="afa"/>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EF0DC5">
        <w:rPr>
          <w:rFonts w:ascii="微软雅黑" w:eastAsia="微软雅黑" w:hAnsi="微软雅黑" w:hint="eastAsia"/>
          <w:color w:val="333333"/>
          <w:sz w:val="21"/>
          <w:szCs w:val="21"/>
          <w:bdr w:val="none" w:sz="0" w:space="0" w:color="auto" w:frame="1"/>
        </w:rPr>
        <w:t>第四十五条　国家制定有关政策，保障、促进网络出版服务业的发展与繁荣。鼓励宣传科学真理、传播先进文化、倡导科学精神、塑造美好心灵、弘扬社会正气等有助于形成先进网络文化的网络出版服务，推动健康文化、优秀文化产品的数字化、网络化传播。</w:t>
      </w:r>
    </w:p>
    <w:p w:rsidR="00EF0DC5" w:rsidRPr="00EF0DC5" w:rsidRDefault="00EF0DC5" w:rsidP="00EF0DC5">
      <w:pPr>
        <w:pStyle w:val="afa"/>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EF0DC5">
        <w:rPr>
          <w:rFonts w:ascii="微软雅黑" w:eastAsia="微软雅黑" w:hAnsi="微软雅黑" w:hint="eastAsia"/>
          <w:color w:val="333333"/>
          <w:sz w:val="21"/>
          <w:szCs w:val="21"/>
          <w:bdr w:val="none" w:sz="0" w:space="0" w:color="auto" w:frame="1"/>
        </w:rPr>
        <w:t>网络出版服务单位依法从事网络出版服务，任何组织和个人不得干扰、阻止和破坏。</w:t>
      </w:r>
    </w:p>
    <w:p w:rsidR="00EF0DC5" w:rsidRPr="00EF0DC5" w:rsidRDefault="00EF0DC5" w:rsidP="00EF0DC5">
      <w:pPr>
        <w:pStyle w:val="afa"/>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EF0DC5">
        <w:rPr>
          <w:rFonts w:ascii="微软雅黑" w:eastAsia="微软雅黑" w:hAnsi="微软雅黑" w:hint="eastAsia"/>
          <w:color w:val="333333"/>
          <w:sz w:val="21"/>
          <w:szCs w:val="21"/>
          <w:bdr w:val="none" w:sz="0" w:space="0" w:color="auto" w:frame="1"/>
        </w:rPr>
        <w:t>第四十六条　国家支持、鼓励下列优秀的、重点的网络出版物的出版：</w:t>
      </w:r>
    </w:p>
    <w:p w:rsidR="00EF0DC5" w:rsidRPr="00EF0DC5" w:rsidRDefault="00EF0DC5" w:rsidP="00EF0DC5">
      <w:pPr>
        <w:pStyle w:val="afa"/>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EF0DC5">
        <w:rPr>
          <w:rFonts w:ascii="微软雅黑" w:eastAsia="微软雅黑" w:hAnsi="微软雅黑" w:hint="eastAsia"/>
          <w:color w:val="333333"/>
          <w:sz w:val="21"/>
          <w:szCs w:val="21"/>
          <w:bdr w:val="none" w:sz="0" w:space="0" w:color="auto" w:frame="1"/>
        </w:rPr>
        <w:t>（一）对阐述、传播宪法确定的基本原则有重大作用的；</w:t>
      </w:r>
    </w:p>
    <w:p w:rsidR="00EF0DC5" w:rsidRPr="00EF0DC5" w:rsidRDefault="00EF0DC5" w:rsidP="00EF0DC5">
      <w:pPr>
        <w:pStyle w:val="afa"/>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EF0DC5">
        <w:rPr>
          <w:rFonts w:ascii="微软雅黑" w:eastAsia="微软雅黑" w:hAnsi="微软雅黑" w:hint="eastAsia"/>
          <w:color w:val="333333"/>
          <w:sz w:val="21"/>
          <w:szCs w:val="21"/>
          <w:bdr w:val="none" w:sz="0" w:space="0" w:color="auto" w:frame="1"/>
        </w:rPr>
        <w:t>（二）对弘扬社会主义核心价值观，进行爱国主义、集体主义、社会主义和民族团结教育以及弘扬社会公德、职业道德、家庭美德、个人品德有重要意义的；</w:t>
      </w:r>
    </w:p>
    <w:p w:rsidR="00EF0DC5" w:rsidRPr="00EF0DC5" w:rsidRDefault="00EF0DC5" w:rsidP="00EF0DC5">
      <w:pPr>
        <w:pStyle w:val="afa"/>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EF0DC5">
        <w:rPr>
          <w:rFonts w:ascii="微软雅黑" w:eastAsia="微软雅黑" w:hAnsi="微软雅黑" w:hint="eastAsia"/>
          <w:color w:val="333333"/>
          <w:sz w:val="21"/>
          <w:szCs w:val="21"/>
          <w:bdr w:val="none" w:sz="0" w:space="0" w:color="auto" w:frame="1"/>
        </w:rPr>
        <w:t>（三）对弘扬民族优秀文化，促进国际文化交流有重大作用的；</w:t>
      </w:r>
    </w:p>
    <w:p w:rsidR="00EF0DC5" w:rsidRPr="00EF0DC5" w:rsidRDefault="00EF0DC5" w:rsidP="00EF0DC5">
      <w:pPr>
        <w:pStyle w:val="afa"/>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EF0DC5">
        <w:rPr>
          <w:rFonts w:ascii="微软雅黑" w:eastAsia="微软雅黑" w:hAnsi="微软雅黑" w:hint="eastAsia"/>
          <w:color w:val="333333"/>
          <w:sz w:val="21"/>
          <w:szCs w:val="21"/>
          <w:bdr w:val="none" w:sz="0" w:space="0" w:color="auto" w:frame="1"/>
        </w:rPr>
        <w:t>（四）具有自主知识产权和优秀文化内涵的；</w:t>
      </w:r>
    </w:p>
    <w:p w:rsidR="00EF0DC5" w:rsidRPr="00EF0DC5" w:rsidRDefault="00EF0DC5" w:rsidP="00EF0DC5">
      <w:pPr>
        <w:pStyle w:val="afa"/>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EF0DC5">
        <w:rPr>
          <w:rFonts w:ascii="微软雅黑" w:eastAsia="微软雅黑" w:hAnsi="微软雅黑" w:hint="eastAsia"/>
          <w:color w:val="333333"/>
          <w:sz w:val="21"/>
          <w:szCs w:val="21"/>
          <w:bdr w:val="none" w:sz="0" w:space="0" w:color="auto" w:frame="1"/>
        </w:rPr>
        <w:t>（五）对推进文化创新，及时反映国内外新的科学文化成果有重大贡献的；</w:t>
      </w:r>
    </w:p>
    <w:p w:rsidR="00EF0DC5" w:rsidRPr="00EF0DC5" w:rsidRDefault="00EF0DC5" w:rsidP="00EF0DC5">
      <w:pPr>
        <w:pStyle w:val="afa"/>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EF0DC5">
        <w:rPr>
          <w:rFonts w:ascii="微软雅黑" w:eastAsia="微软雅黑" w:hAnsi="微软雅黑" w:hint="eastAsia"/>
          <w:color w:val="333333"/>
          <w:sz w:val="21"/>
          <w:szCs w:val="21"/>
          <w:bdr w:val="none" w:sz="0" w:space="0" w:color="auto" w:frame="1"/>
        </w:rPr>
        <w:t>（六）对促进公共文化服务有重大作用的；</w:t>
      </w:r>
    </w:p>
    <w:p w:rsidR="00EF0DC5" w:rsidRPr="00EF0DC5" w:rsidRDefault="00EF0DC5" w:rsidP="00EF0DC5">
      <w:pPr>
        <w:pStyle w:val="afa"/>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EF0DC5">
        <w:rPr>
          <w:rFonts w:ascii="微软雅黑" w:eastAsia="微软雅黑" w:hAnsi="微软雅黑" w:hint="eastAsia"/>
          <w:color w:val="333333"/>
          <w:sz w:val="21"/>
          <w:szCs w:val="21"/>
          <w:bdr w:val="none" w:sz="0" w:space="0" w:color="auto" w:frame="1"/>
        </w:rPr>
        <w:t>（七）专门以未成年人为对象、内容健康的或者其他有利于未成年人健康成长的；</w:t>
      </w:r>
    </w:p>
    <w:p w:rsidR="00EF0DC5" w:rsidRPr="00EF0DC5" w:rsidRDefault="00EF0DC5" w:rsidP="00EF0DC5">
      <w:pPr>
        <w:pStyle w:val="afa"/>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EF0DC5">
        <w:rPr>
          <w:rFonts w:ascii="微软雅黑" w:eastAsia="微软雅黑" w:hAnsi="微软雅黑" w:hint="eastAsia"/>
          <w:color w:val="333333"/>
          <w:sz w:val="21"/>
          <w:szCs w:val="21"/>
          <w:bdr w:val="none" w:sz="0" w:space="0" w:color="auto" w:frame="1"/>
        </w:rPr>
        <w:t>（八）其他具有重要思想价值、科学价值或者文化艺术价值的。</w:t>
      </w:r>
    </w:p>
    <w:p w:rsidR="00EF0DC5" w:rsidRPr="00EF0DC5" w:rsidRDefault="00EF0DC5" w:rsidP="00EF0DC5">
      <w:pPr>
        <w:pStyle w:val="afa"/>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EF0DC5">
        <w:rPr>
          <w:rFonts w:ascii="微软雅黑" w:eastAsia="微软雅黑" w:hAnsi="微软雅黑" w:hint="eastAsia"/>
          <w:color w:val="333333"/>
          <w:sz w:val="21"/>
          <w:szCs w:val="21"/>
          <w:bdr w:val="none" w:sz="0" w:space="0" w:color="auto" w:frame="1"/>
        </w:rPr>
        <w:t>第四十七条　对为发展、繁荣网络出版服务业</w:t>
      </w:r>
      <w:proofErr w:type="gramStart"/>
      <w:r w:rsidRPr="00EF0DC5">
        <w:rPr>
          <w:rFonts w:ascii="微软雅黑" w:eastAsia="微软雅黑" w:hAnsi="微软雅黑" w:hint="eastAsia"/>
          <w:color w:val="333333"/>
          <w:sz w:val="21"/>
          <w:szCs w:val="21"/>
          <w:bdr w:val="none" w:sz="0" w:space="0" w:color="auto" w:frame="1"/>
        </w:rPr>
        <w:t>作出</w:t>
      </w:r>
      <w:proofErr w:type="gramEnd"/>
      <w:r w:rsidRPr="00EF0DC5">
        <w:rPr>
          <w:rFonts w:ascii="微软雅黑" w:eastAsia="微软雅黑" w:hAnsi="微软雅黑" w:hint="eastAsia"/>
          <w:color w:val="333333"/>
          <w:sz w:val="21"/>
          <w:szCs w:val="21"/>
          <w:bdr w:val="none" w:sz="0" w:space="0" w:color="auto" w:frame="1"/>
        </w:rPr>
        <w:t>重要贡献的单位和个人，按照国家有关规定给予奖励。</w:t>
      </w:r>
    </w:p>
    <w:p w:rsidR="00EF0DC5" w:rsidRPr="00EF0DC5" w:rsidRDefault="00EF0DC5" w:rsidP="00EF0DC5">
      <w:pPr>
        <w:pStyle w:val="afa"/>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EF0DC5">
        <w:rPr>
          <w:rFonts w:ascii="微软雅黑" w:eastAsia="微软雅黑" w:hAnsi="微软雅黑" w:hint="eastAsia"/>
          <w:color w:val="333333"/>
          <w:sz w:val="21"/>
          <w:szCs w:val="21"/>
          <w:bdr w:val="none" w:sz="0" w:space="0" w:color="auto" w:frame="1"/>
        </w:rPr>
        <w:t>第四十八条　国家保护网络出版物著作权人的合法权益。网络出版服务单位应当遵守《中华人民共和国著作权法》、《信息网络传播权保护条例》、《计算机软件保护条例》等著作权法律法规。</w:t>
      </w:r>
    </w:p>
    <w:p w:rsidR="00EF0DC5" w:rsidRPr="00EF0DC5" w:rsidRDefault="00EF0DC5" w:rsidP="00EF0DC5">
      <w:pPr>
        <w:pStyle w:val="afa"/>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EF0DC5">
        <w:rPr>
          <w:rFonts w:ascii="微软雅黑" w:eastAsia="微软雅黑" w:hAnsi="微软雅黑" w:hint="eastAsia"/>
          <w:color w:val="333333"/>
          <w:sz w:val="21"/>
          <w:szCs w:val="21"/>
          <w:bdr w:val="none" w:sz="0" w:space="0" w:color="auto" w:frame="1"/>
        </w:rPr>
        <w:t>第四十九条　对非法干扰、阻止和破坏网络出版物出版的行为，出版行政主管部门及其他有关部门，应当及时采取措施，予以制止。</w:t>
      </w:r>
    </w:p>
    <w:p w:rsidR="00EF0DC5" w:rsidRPr="00EF0DC5" w:rsidRDefault="00EF0DC5" w:rsidP="00EF0DC5">
      <w:pPr>
        <w:pStyle w:val="afa"/>
        <w:shd w:val="clear" w:color="auto" w:fill="FFFFFF"/>
        <w:spacing w:before="0" w:beforeAutospacing="0" w:after="0" w:afterAutospacing="0" w:line="240" w:lineRule="exact"/>
        <w:jc w:val="center"/>
        <w:rPr>
          <w:rFonts w:ascii="微软雅黑" w:eastAsia="微软雅黑" w:hAnsi="微软雅黑" w:hint="eastAsia"/>
          <w:color w:val="333333"/>
          <w:sz w:val="21"/>
          <w:szCs w:val="21"/>
        </w:rPr>
      </w:pPr>
      <w:r w:rsidRPr="00EF0DC5">
        <w:rPr>
          <w:rFonts w:ascii="微软雅黑" w:eastAsia="微软雅黑" w:hAnsi="微软雅黑" w:hint="eastAsia"/>
          <w:color w:val="333333"/>
          <w:sz w:val="21"/>
          <w:szCs w:val="21"/>
          <w:bdr w:val="none" w:sz="0" w:space="0" w:color="auto" w:frame="1"/>
        </w:rPr>
        <w:t>第六章 法律责任</w:t>
      </w:r>
      <w:r w:rsidRPr="00EF0DC5">
        <w:rPr>
          <w:rFonts w:ascii="微软雅黑" w:eastAsia="微软雅黑" w:hAnsi="微软雅黑" w:hint="eastAsia"/>
          <w:color w:val="333333"/>
          <w:sz w:val="21"/>
          <w:szCs w:val="21"/>
          <w:bdr w:val="none" w:sz="0" w:space="0" w:color="auto" w:frame="1"/>
        </w:rPr>
        <w:br/>
      </w:r>
    </w:p>
    <w:p w:rsidR="00EF0DC5" w:rsidRPr="00EF0DC5" w:rsidRDefault="00EF0DC5" w:rsidP="00EF0DC5">
      <w:pPr>
        <w:pStyle w:val="afa"/>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EF0DC5">
        <w:rPr>
          <w:rFonts w:ascii="微软雅黑" w:eastAsia="微软雅黑" w:hAnsi="微软雅黑" w:hint="eastAsia"/>
          <w:color w:val="333333"/>
          <w:sz w:val="21"/>
          <w:szCs w:val="21"/>
          <w:bdr w:val="none" w:sz="0" w:space="0" w:color="auto" w:frame="1"/>
        </w:rPr>
        <w:t>第五十条　网络出版服务单位违反本规定的，出版行政主管部门可以采取下列行政措施：</w:t>
      </w:r>
    </w:p>
    <w:p w:rsidR="00EF0DC5" w:rsidRPr="00EF0DC5" w:rsidRDefault="00EF0DC5" w:rsidP="00EF0DC5">
      <w:pPr>
        <w:pStyle w:val="afa"/>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EF0DC5">
        <w:rPr>
          <w:rFonts w:ascii="微软雅黑" w:eastAsia="微软雅黑" w:hAnsi="微软雅黑" w:hint="eastAsia"/>
          <w:color w:val="333333"/>
          <w:sz w:val="21"/>
          <w:szCs w:val="21"/>
          <w:bdr w:val="none" w:sz="0" w:space="0" w:color="auto" w:frame="1"/>
        </w:rPr>
        <w:t>（一）下达警示通知书；</w:t>
      </w:r>
    </w:p>
    <w:p w:rsidR="00EF0DC5" w:rsidRPr="00EF0DC5" w:rsidRDefault="00EF0DC5" w:rsidP="00EF0DC5">
      <w:pPr>
        <w:pStyle w:val="afa"/>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EF0DC5">
        <w:rPr>
          <w:rFonts w:ascii="微软雅黑" w:eastAsia="微软雅黑" w:hAnsi="微软雅黑" w:hint="eastAsia"/>
          <w:color w:val="333333"/>
          <w:sz w:val="21"/>
          <w:szCs w:val="21"/>
          <w:bdr w:val="none" w:sz="0" w:space="0" w:color="auto" w:frame="1"/>
        </w:rPr>
        <w:t>（二）通报批评、责令改正；</w:t>
      </w:r>
    </w:p>
    <w:p w:rsidR="00EF0DC5" w:rsidRPr="00EF0DC5" w:rsidRDefault="00EF0DC5" w:rsidP="00EF0DC5">
      <w:pPr>
        <w:pStyle w:val="afa"/>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EF0DC5">
        <w:rPr>
          <w:rFonts w:ascii="微软雅黑" w:eastAsia="微软雅黑" w:hAnsi="微软雅黑" w:hint="eastAsia"/>
          <w:color w:val="333333"/>
          <w:sz w:val="21"/>
          <w:szCs w:val="21"/>
          <w:bdr w:val="none" w:sz="0" w:space="0" w:color="auto" w:frame="1"/>
        </w:rPr>
        <w:t>（三）责令公开检讨；</w:t>
      </w:r>
    </w:p>
    <w:p w:rsidR="00EF0DC5" w:rsidRPr="00EF0DC5" w:rsidRDefault="00EF0DC5" w:rsidP="00EF0DC5">
      <w:pPr>
        <w:pStyle w:val="afa"/>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EF0DC5">
        <w:rPr>
          <w:rFonts w:ascii="微软雅黑" w:eastAsia="微软雅黑" w:hAnsi="微软雅黑" w:hint="eastAsia"/>
          <w:color w:val="333333"/>
          <w:sz w:val="21"/>
          <w:szCs w:val="21"/>
          <w:bdr w:val="none" w:sz="0" w:space="0" w:color="auto" w:frame="1"/>
        </w:rPr>
        <w:t>（四）责令删除违法内容。</w:t>
      </w:r>
    </w:p>
    <w:p w:rsidR="00EF0DC5" w:rsidRPr="00EF0DC5" w:rsidRDefault="00EF0DC5" w:rsidP="00EF0DC5">
      <w:pPr>
        <w:pStyle w:val="afa"/>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EF0DC5">
        <w:rPr>
          <w:rFonts w:ascii="微软雅黑" w:eastAsia="微软雅黑" w:hAnsi="微软雅黑" w:hint="eastAsia"/>
          <w:color w:val="333333"/>
          <w:sz w:val="21"/>
          <w:szCs w:val="21"/>
          <w:bdr w:val="none" w:sz="0" w:space="0" w:color="auto" w:frame="1"/>
        </w:rPr>
        <w:t>警示通知书由国家新闻出版广电总局制定统一格式，由出版行政主管部门下达给相关网络出版服务单位。</w:t>
      </w:r>
    </w:p>
    <w:p w:rsidR="00EF0DC5" w:rsidRPr="00EF0DC5" w:rsidRDefault="00EF0DC5" w:rsidP="00EF0DC5">
      <w:pPr>
        <w:pStyle w:val="afa"/>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EF0DC5">
        <w:rPr>
          <w:rFonts w:ascii="微软雅黑" w:eastAsia="微软雅黑" w:hAnsi="微软雅黑" w:hint="eastAsia"/>
          <w:color w:val="333333"/>
          <w:sz w:val="21"/>
          <w:szCs w:val="21"/>
          <w:bdr w:val="none" w:sz="0" w:space="0" w:color="auto" w:frame="1"/>
        </w:rPr>
        <w:t>本条所列的行政措施可以并用。</w:t>
      </w:r>
    </w:p>
    <w:p w:rsidR="00EF0DC5" w:rsidRPr="00EF0DC5" w:rsidRDefault="00EF0DC5" w:rsidP="00EF0DC5">
      <w:pPr>
        <w:pStyle w:val="afa"/>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EF0DC5">
        <w:rPr>
          <w:rFonts w:ascii="微软雅黑" w:eastAsia="微软雅黑" w:hAnsi="微软雅黑" w:hint="eastAsia"/>
          <w:color w:val="333333"/>
          <w:sz w:val="21"/>
          <w:szCs w:val="21"/>
          <w:bdr w:val="none" w:sz="0" w:space="0" w:color="auto" w:frame="1"/>
        </w:rPr>
        <w:t>第五十一条　未经批准，擅自从事网络出版服务，或者擅自上网出版网络游戏（含境外著作权人授权的网络游戏），根据《出版管理条例》第六十一条、《互联网信息服务管理办法》第十九条的规定，由出版行政主管部门、工商行政管理部门依照法定职权予以取缔，并由所在地省级电信主管部门依据有关部门的通知，按照《互联网信息服务管理办法》第十九条的规定给予责令关闭网站等处罚；已经触犯刑法的，依法追究刑事责任；尚不够刑事处罚的，删除全部相关网络出版物，没收违法所得和从事违法出版活动的主要设备、专用工具，违法经营额1万元以上的，并处违法经营额5倍以上10倍以下的罚款；违法经营额不足1万元的，可以处5万元以下的罚款；侵犯他人合法权益的，依法承担民事责任。</w:t>
      </w:r>
    </w:p>
    <w:p w:rsidR="00EF0DC5" w:rsidRPr="00EF0DC5" w:rsidRDefault="00EF0DC5" w:rsidP="00EF0DC5">
      <w:pPr>
        <w:pStyle w:val="afa"/>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EF0DC5">
        <w:rPr>
          <w:rFonts w:ascii="微软雅黑" w:eastAsia="微软雅黑" w:hAnsi="微软雅黑" w:hint="eastAsia"/>
          <w:color w:val="333333"/>
          <w:sz w:val="21"/>
          <w:szCs w:val="21"/>
          <w:bdr w:val="none" w:sz="0" w:space="0" w:color="auto" w:frame="1"/>
        </w:rPr>
        <w:t>第五十二条　出版、传播含有本规定第二十四条、第二十五条禁止内容的网络出版物的，根据《出版管理条例》第六十二条、《互联网信息服务管理办法》第二十条的规定，由出版行政主管部门责令删除相关内容并限期改正，没收违法所得，违法经营额1万元以上的，并处违法经营额5倍以上10倍以下罚款；违法经营额不足1万元的，可以处5万元以下罚款；情节严重的，责令限期停业整顿或者由国家新闻出版广电总局吊销《网络出版服务许可证》，由电信主管部门依据出版行政主管部门的通知吊销其电信业务经营许可或者责令关闭网站；构成犯罪的，依法追究刑事责任。</w:t>
      </w:r>
    </w:p>
    <w:p w:rsidR="00EF0DC5" w:rsidRPr="00EF0DC5" w:rsidRDefault="00EF0DC5" w:rsidP="00EF0DC5">
      <w:pPr>
        <w:pStyle w:val="afa"/>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EF0DC5">
        <w:rPr>
          <w:rFonts w:ascii="微软雅黑" w:eastAsia="微软雅黑" w:hAnsi="微软雅黑" w:hint="eastAsia"/>
          <w:color w:val="333333"/>
          <w:sz w:val="21"/>
          <w:szCs w:val="21"/>
          <w:bdr w:val="none" w:sz="0" w:space="0" w:color="auto" w:frame="1"/>
        </w:rPr>
        <w:t>为从事本条第一款行为的网络出版服务单位提供人工干预搜索排名、广告、推广等相关服务的，由出版行政主管部门责令其停止提供相关服务。</w:t>
      </w:r>
    </w:p>
    <w:p w:rsidR="00EF0DC5" w:rsidRPr="00EF0DC5" w:rsidRDefault="00EF0DC5" w:rsidP="00EF0DC5">
      <w:pPr>
        <w:pStyle w:val="afa"/>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EF0DC5">
        <w:rPr>
          <w:rFonts w:ascii="微软雅黑" w:eastAsia="微软雅黑" w:hAnsi="微软雅黑" w:hint="eastAsia"/>
          <w:color w:val="333333"/>
          <w:sz w:val="21"/>
          <w:szCs w:val="21"/>
          <w:bdr w:val="none" w:sz="0" w:space="0" w:color="auto" w:frame="1"/>
        </w:rPr>
        <w:t>第五十三条　违反本规定第二十一条的，根据《出版管理条例》第六十六条的规定，由出版行政主管部门责令停止违法行为，给予警告，没收违法所得，违法经营额1万元以上的，并处违法经营额5倍以上10倍以下的罚款；违法经营额不足1万元的，可以处5万元以下的罚款；情节严重的，责令限期停业整顿或者由国家新闻出版广电总局吊销《网络出版服务许可证》。</w:t>
      </w:r>
    </w:p>
    <w:p w:rsidR="00EF0DC5" w:rsidRPr="00EF0DC5" w:rsidRDefault="00EF0DC5" w:rsidP="00EF0DC5">
      <w:pPr>
        <w:pStyle w:val="afa"/>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EF0DC5">
        <w:rPr>
          <w:rFonts w:ascii="微软雅黑" w:eastAsia="微软雅黑" w:hAnsi="微软雅黑" w:hint="eastAsia"/>
          <w:color w:val="333333"/>
          <w:sz w:val="21"/>
          <w:szCs w:val="21"/>
          <w:bdr w:val="none" w:sz="0" w:space="0" w:color="auto" w:frame="1"/>
        </w:rPr>
        <w:t>第五十四条　有下列行为之一的，根据《出版管理条例》第六十七条的规定，由出版行政主管部门责令改正，给予警告；情节严重的，责令限期停业整顿或者由国家新闻出版广电总局吊销《网络出版服务许可证》：</w:t>
      </w:r>
    </w:p>
    <w:p w:rsidR="00EF0DC5" w:rsidRPr="00EF0DC5" w:rsidRDefault="00EF0DC5" w:rsidP="00EF0DC5">
      <w:pPr>
        <w:pStyle w:val="afa"/>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EF0DC5">
        <w:rPr>
          <w:rFonts w:ascii="微软雅黑" w:eastAsia="微软雅黑" w:hAnsi="微软雅黑" w:hint="eastAsia"/>
          <w:color w:val="333333"/>
          <w:sz w:val="21"/>
          <w:szCs w:val="21"/>
          <w:bdr w:val="none" w:sz="0" w:space="0" w:color="auto" w:frame="1"/>
        </w:rPr>
        <w:t>（一）网络出版服务单位变更《网络出版服务许可证》登记事项、资本结构，超出批准的服务范围从事网络出版服务，合并或者分立，设立分支机构，</w:t>
      </w:r>
      <w:proofErr w:type="gramStart"/>
      <w:r w:rsidRPr="00EF0DC5">
        <w:rPr>
          <w:rFonts w:ascii="微软雅黑" w:eastAsia="微软雅黑" w:hAnsi="微软雅黑" w:hint="eastAsia"/>
          <w:color w:val="333333"/>
          <w:sz w:val="21"/>
          <w:szCs w:val="21"/>
          <w:bdr w:val="none" w:sz="0" w:space="0" w:color="auto" w:frame="1"/>
        </w:rPr>
        <w:t>未依据</w:t>
      </w:r>
      <w:proofErr w:type="gramEnd"/>
      <w:r w:rsidRPr="00EF0DC5">
        <w:rPr>
          <w:rFonts w:ascii="微软雅黑" w:eastAsia="微软雅黑" w:hAnsi="微软雅黑" w:hint="eastAsia"/>
          <w:color w:val="333333"/>
          <w:sz w:val="21"/>
          <w:szCs w:val="21"/>
          <w:bdr w:val="none" w:sz="0" w:space="0" w:color="auto" w:frame="1"/>
        </w:rPr>
        <w:t>本规定办理审批手续的；</w:t>
      </w:r>
    </w:p>
    <w:p w:rsidR="00EF0DC5" w:rsidRPr="00EF0DC5" w:rsidRDefault="00EF0DC5" w:rsidP="00EF0DC5">
      <w:pPr>
        <w:pStyle w:val="afa"/>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EF0DC5">
        <w:rPr>
          <w:rFonts w:ascii="微软雅黑" w:eastAsia="微软雅黑" w:hAnsi="微软雅黑" w:hint="eastAsia"/>
          <w:color w:val="333333"/>
          <w:sz w:val="21"/>
          <w:szCs w:val="21"/>
          <w:bdr w:val="none" w:sz="0" w:space="0" w:color="auto" w:frame="1"/>
        </w:rPr>
        <w:t>（二）网络出版服务单位未按规定出版涉及重大选题出版物的；</w:t>
      </w:r>
    </w:p>
    <w:p w:rsidR="00EF0DC5" w:rsidRPr="00EF0DC5" w:rsidRDefault="00EF0DC5" w:rsidP="00EF0DC5">
      <w:pPr>
        <w:pStyle w:val="afa"/>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EF0DC5">
        <w:rPr>
          <w:rFonts w:ascii="微软雅黑" w:eastAsia="微软雅黑" w:hAnsi="微软雅黑" w:hint="eastAsia"/>
          <w:color w:val="333333"/>
          <w:sz w:val="21"/>
          <w:szCs w:val="21"/>
          <w:bdr w:val="none" w:sz="0" w:space="0" w:color="auto" w:frame="1"/>
        </w:rPr>
        <w:t>（三）网络出版服务单位擅自中止网络出版服务超过180日的；</w:t>
      </w:r>
    </w:p>
    <w:p w:rsidR="00EF0DC5" w:rsidRPr="00EF0DC5" w:rsidRDefault="00EF0DC5" w:rsidP="00EF0DC5">
      <w:pPr>
        <w:pStyle w:val="afa"/>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EF0DC5">
        <w:rPr>
          <w:rFonts w:ascii="微软雅黑" w:eastAsia="微软雅黑" w:hAnsi="微软雅黑" w:hint="eastAsia"/>
          <w:color w:val="333333"/>
          <w:sz w:val="21"/>
          <w:szCs w:val="21"/>
          <w:bdr w:val="none" w:sz="0" w:space="0" w:color="auto" w:frame="1"/>
        </w:rPr>
        <w:t>（四）网络出版物质量不符合有关规定和标准的。</w:t>
      </w:r>
    </w:p>
    <w:p w:rsidR="00EF0DC5" w:rsidRPr="00EF0DC5" w:rsidRDefault="00EF0DC5" w:rsidP="00EF0DC5">
      <w:pPr>
        <w:pStyle w:val="afa"/>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EF0DC5">
        <w:rPr>
          <w:rFonts w:ascii="微软雅黑" w:eastAsia="微软雅黑" w:hAnsi="微软雅黑" w:hint="eastAsia"/>
          <w:color w:val="333333"/>
          <w:sz w:val="21"/>
          <w:szCs w:val="21"/>
          <w:bdr w:val="none" w:sz="0" w:space="0" w:color="auto" w:frame="1"/>
        </w:rPr>
        <w:t>第五十五条　违反本规定第三十四条的，根据《互联网信息服务管理办法》第二十一条的规定，由省级电信主管部门责令改正；情节严重的，责令停业整顿或者暂时关闭网站。</w:t>
      </w:r>
    </w:p>
    <w:p w:rsidR="00EF0DC5" w:rsidRPr="00EF0DC5" w:rsidRDefault="00EF0DC5" w:rsidP="00EF0DC5">
      <w:pPr>
        <w:pStyle w:val="afa"/>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EF0DC5">
        <w:rPr>
          <w:rFonts w:ascii="微软雅黑" w:eastAsia="微软雅黑" w:hAnsi="微软雅黑" w:hint="eastAsia"/>
          <w:color w:val="333333"/>
          <w:sz w:val="21"/>
          <w:szCs w:val="21"/>
          <w:bdr w:val="none" w:sz="0" w:space="0" w:color="auto" w:frame="1"/>
        </w:rPr>
        <w:t>第五十六条　网络出版服务单位未依法向出版行政主管部门报送统计资料的，依据《新闻出版统计管理办法》处罚。</w:t>
      </w:r>
    </w:p>
    <w:p w:rsidR="00EF0DC5" w:rsidRPr="00EF0DC5" w:rsidRDefault="00EF0DC5" w:rsidP="00EF0DC5">
      <w:pPr>
        <w:pStyle w:val="afa"/>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EF0DC5">
        <w:rPr>
          <w:rFonts w:ascii="微软雅黑" w:eastAsia="微软雅黑" w:hAnsi="微软雅黑" w:hint="eastAsia"/>
          <w:color w:val="333333"/>
          <w:sz w:val="21"/>
          <w:szCs w:val="21"/>
          <w:bdr w:val="none" w:sz="0" w:space="0" w:color="auto" w:frame="1"/>
        </w:rPr>
        <w:lastRenderedPageBreak/>
        <w:t>第五十七条　网络出版服务单位违反本规定第二章规定，以欺骗或者贿赂等不正当手段取得许可的，由国家新闻出版广电总局撤销其相应许可。</w:t>
      </w:r>
    </w:p>
    <w:p w:rsidR="00EF0DC5" w:rsidRPr="00EF0DC5" w:rsidRDefault="00EF0DC5" w:rsidP="00EF0DC5">
      <w:pPr>
        <w:pStyle w:val="afa"/>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EF0DC5">
        <w:rPr>
          <w:rFonts w:ascii="微软雅黑" w:eastAsia="微软雅黑" w:hAnsi="微软雅黑" w:hint="eastAsia"/>
          <w:color w:val="333333"/>
          <w:sz w:val="21"/>
          <w:szCs w:val="21"/>
          <w:bdr w:val="none" w:sz="0" w:space="0" w:color="auto" w:frame="1"/>
        </w:rPr>
        <w:t>第五十八条　有下列行为之一的，由出版行政主管部门责令改正，予以警告，并处3万元以下罚款：</w:t>
      </w:r>
    </w:p>
    <w:p w:rsidR="00EF0DC5" w:rsidRPr="00EF0DC5" w:rsidRDefault="00EF0DC5" w:rsidP="00EF0DC5">
      <w:pPr>
        <w:pStyle w:val="afa"/>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EF0DC5">
        <w:rPr>
          <w:rFonts w:ascii="微软雅黑" w:eastAsia="微软雅黑" w:hAnsi="微软雅黑" w:hint="eastAsia"/>
          <w:color w:val="333333"/>
          <w:sz w:val="21"/>
          <w:szCs w:val="21"/>
          <w:bdr w:val="none" w:sz="0" w:space="0" w:color="auto" w:frame="1"/>
        </w:rPr>
        <w:t>（一）违反本规定第十条，擅自与境内外中外合资经营、中外合作经营和外资经营的企业进行涉及网络出版服务业务的合作的；</w:t>
      </w:r>
    </w:p>
    <w:p w:rsidR="00EF0DC5" w:rsidRPr="00EF0DC5" w:rsidRDefault="00EF0DC5" w:rsidP="00EF0DC5">
      <w:pPr>
        <w:pStyle w:val="afa"/>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EF0DC5">
        <w:rPr>
          <w:rFonts w:ascii="微软雅黑" w:eastAsia="微软雅黑" w:hAnsi="微软雅黑" w:hint="eastAsia"/>
          <w:color w:val="333333"/>
          <w:sz w:val="21"/>
          <w:szCs w:val="21"/>
          <w:bdr w:val="none" w:sz="0" w:space="0" w:color="auto" w:frame="1"/>
        </w:rPr>
        <w:t>（二）违反本规定第十九条，未标明有关许可信息或者未核验有关网站的《网络出版服务许可证》的；</w:t>
      </w:r>
    </w:p>
    <w:p w:rsidR="00EF0DC5" w:rsidRPr="00EF0DC5" w:rsidRDefault="00EF0DC5" w:rsidP="00EF0DC5">
      <w:pPr>
        <w:pStyle w:val="afa"/>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EF0DC5">
        <w:rPr>
          <w:rFonts w:ascii="微软雅黑" w:eastAsia="微软雅黑" w:hAnsi="微软雅黑" w:hint="eastAsia"/>
          <w:color w:val="333333"/>
          <w:sz w:val="21"/>
          <w:szCs w:val="21"/>
          <w:bdr w:val="none" w:sz="0" w:space="0" w:color="auto" w:frame="1"/>
        </w:rPr>
        <w:t>（三）违反本规定第二十三条，未按规定实行编辑责任制度等管理制度的；</w:t>
      </w:r>
    </w:p>
    <w:p w:rsidR="00EF0DC5" w:rsidRPr="00EF0DC5" w:rsidRDefault="00EF0DC5" w:rsidP="00EF0DC5">
      <w:pPr>
        <w:pStyle w:val="afa"/>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EF0DC5">
        <w:rPr>
          <w:rFonts w:ascii="微软雅黑" w:eastAsia="微软雅黑" w:hAnsi="微软雅黑" w:hint="eastAsia"/>
          <w:color w:val="333333"/>
          <w:sz w:val="21"/>
          <w:szCs w:val="21"/>
          <w:bdr w:val="none" w:sz="0" w:space="0" w:color="auto" w:frame="1"/>
        </w:rPr>
        <w:t>（四）违反本规定第三十一条，未按规定或标准配备应用有关系统、设备或未健全有关管理制度的；</w:t>
      </w:r>
    </w:p>
    <w:p w:rsidR="00EF0DC5" w:rsidRPr="00EF0DC5" w:rsidRDefault="00EF0DC5" w:rsidP="00EF0DC5">
      <w:pPr>
        <w:pStyle w:val="afa"/>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EF0DC5">
        <w:rPr>
          <w:rFonts w:ascii="微软雅黑" w:eastAsia="微软雅黑" w:hAnsi="微软雅黑" w:hint="eastAsia"/>
          <w:color w:val="333333"/>
          <w:sz w:val="21"/>
          <w:szCs w:val="21"/>
          <w:bdr w:val="none" w:sz="0" w:space="0" w:color="auto" w:frame="1"/>
        </w:rPr>
        <w:t>（五）未按本规定要求参加年度核验的；</w:t>
      </w:r>
    </w:p>
    <w:p w:rsidR="00EF0DC5" w:rsidRPr="00EF0DC5" w:rsidRDefault="00EF0DC5" w:rsidP="00EF0DC5">
      <w:pPr>
        <w:pStyle w:val="afa"/>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EF0DC5">
        <w:rPr>
          <w:rFonts w:ascii="微软雅黑" w:eastAsia="微软雅黑" w:hAnsi="微软雅黑" w:hint="eastAsia"/>
          <w:color w:val="333333"/>
          <w:sz w:val="21"/>
          <w:szCs w:val="21"/>
          <w:bdr w:val="none" w:sz="0" w:space="0" w:color="auto" w:frame="1"/>
        </w:rPr>
        <w:t>（六）违反本规定第四十四条，网络出版服务单位的法定代表人或主要负责人未取得《岗位培训合格证书》的；</w:t>
      </w:r>
    </w:p>
    <w:p w:rsidR="00EF0DC5" w:rsidRPr="00EF0DC5" w:rsidRDefault="00EF0DC5" w:rsidP="00EF0DC5">
      <w:pPr>
        <w:pStyle w:val="afa"/>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EF0DC5">
        <w:rPr>
          <w:rFonts w:ascii="微软雅黑" w:eastAsia="微软雅黑" w:hAnsi="微软雅黑" w:hint="eastAsia"/>
          <w:color w:val="333333"/>
          <w:sz w:val="21"/>
          <w:szCs w:val="21"/>
          <w:bdr w:val="none" w:sz="0" w:space="0" w:color="auto" w:frame="1"/>
        </w:rPr>
        <w:t>（七）违反出版行政主管部门关于网络出版其他管理规定的。</w:t>
      </w:r>
    </w:p>
    <w:p w:rsidR="00EF0DC5" w:rsidRPr="00EF0DC5" w:rsidRDefault="00EF0DC5" w:rsidP="00EF0DC5">
      <w:pPr>
        <w:pStyle w:val="afa"/>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EF0DC5">
        <w:rPr>
          <w:rFonts w:ascii="微软雅黑" w:eastAsia="微软雅黑" w:hAnsi="微软雅黑" w:hint="eastAsia"/>
          <w:color w:val="333333"/>
          <w:sz w:val="21"/>
          <w:szCs w:val="21"/>
          <w:bdr w:val="none" w:sz="0" w:space="0" w:color="auto" w:frame="1"/>
        </w:rPr>
        <w:t>第五十九条　网络出版服务单位违反本规定被处以吊销许可证行政处罚的，其法定代表人或者主要负责人自许可证被吊销之日起10年内不得担任网络出版服务单位的法定代表人或者主要负责人。</w:t>
      </w:r>
    </w:p>
    <w:p w:rsidR="00EF0DC5" w:rsidRPr="00EF0DC5" w:rsidRDefault="00EF0DC5" w:rsidP="00EF0DC5">
      <w:pPr>
        <w:pStyle w:val="afa"/>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EF0DC5">
        <w:rPr>
          <w:rFonts w:ascii="微软雅黑" w:eastAsia="微软雅黑" w:hAnsi="微软雅黑" w:hint="eastAsia"/>
          <w:color w:val="333333"/>
          <w:sz w:val="21"/>
          <w:szCs w:val="21"/>
          <w:bdr w:val="none" w:sz="0" w:space="0" w:color="auto" w:frame="1"/>
        </w:rPr>
        <w:t>从事网络出版服务的编辑出版等相关专业技术人员及其负责人违反本规定，情节严重的，由原发证机关吊销其资格证书。</w:t>
      </w:r>
    </w:p>
    <w:p w:rsidR="00EF0DC5" w:rsidRPr="00EF0DC5" w:rsidRDefault="00EF0DC5" w:rsidP="00EF0DC5">
      <w:pPr>
        <w:pStyle w:val="afa"/>
        <w:shd w:val="clear" w:color="auto" w:fill="FFFFFF"/>
        <w:spacing w:before="0" w:beforeAutospacing="0" w:after="0" w:afterAutospacing="0" w:line="240" w:lineRule="exact"/>
        <w:jc w:val="center"/>
        <w:rPr>
          <w:rFonts w:ascii="微软雅黑" w:eastAsia="微软雅黑" w:hAnsi="微软雅黑" w:hint="eastAsia"/>
          <w:color w:val="333333"/>
          <w:sz w:val="21"/>
          <w:szCs w:val="21"/>
        </w:rPr>
      </w:pPr>
      <w:r w:rsidRPr="00EF0DC5">
        <w:rPr>
          <w:rFonts w:ascii="微软雅黑" w:eastAsia="微软雅黑" w:hAnsi="微软雅黑" w:hint="eastAsia"/>
          <w:color w:val="333333"/>
          <w:sz w:val="21"/>
          <w:szCs w:val="21"/>
          <w:bdr w:val="none" w:sz="0" w:space="0" w:color="auto" w:frame="1"/>
        </w:rPr>
        <w:t>第七章 附  则</w:t>
      </w:r>
    </w:p>
    <w:p w:rsidR="00EF0DC5" w:rsidRPr="00EF0DC5" w:rsidRDefault="00EF0DC5" w:rsidP="00EF0DC5">
      <w:pPr>
        <w:pStyle w:val="afa"/>
        <w:shd w:val="clear" w:color="auto" w:fill="FFFFFF"/>
        <w:spacing w:before="0" w:beforeAutospacing="0" w:after="0" w:afterAutospacing="0" w:line="240" w:lineRule="exact"/>
        <w:jc w:val="center"/>
        <w:rPr>
          <w:rFonts w:ascii="微软雅黑" w:eastAsia="微软雅黑" w:hAnsi="微软雅黑" w:hint="eastAsia"/>
          <w:color w:val="333333"/>
          <w:sz w:val="21"/>
          <w:szCs w:val="21"/>
        </w:rPr>
      </w:pPr>
    </w:p>
    <w:p w:rsidR="00EF0DC5" w:rsidRPr="00EF0DC5" w:rsidRDefault="00EF0DC5" w:rsidP="00EF0DC5">
      <w:pPr>
        <w:pStyle w:val="afa"/>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r w:rsidRPr="00EF0DC5">
        <w:rPr>
          <w:rFonts w:ascii="微软雅黑" w:eastAsia="微软雅黑" w:hAnsi="微软雅黑" w:hint="eastAsia"/>
          <w:color w:val="333333"/>
          <w:sz w:val="21"/>
          <w:szCs w:val="21"/>
          <w:bdr w:val="none" w:sz="0" w:space="0" w:color="auto" w:frame="1"/>
        </w:rPr>
        <w:t>第六十条　本规定所称出版物内容审核责任制度、责任编辑制度、责任校对制度等管理制度，参照《图书质量保障体系》的有关规定执行。</w:t>
      </w:r>
    </w:p>
    <w:p w:rsidR="003B2256" w:rsidRPr="00EF0DC5" w:rsidRDefault="00EF0DC5" w:rsidP="00EF0DC5">
      <w:pPr>
        <w:pStyle w:val="afa"/>
        <w:shd w:val="clear" w:color="auto" w:fill="FFFFFF"/>
        <w:spacing w:before="0" w:beforeAutospacing="0" w:after="0" w:afterAutospacing="0" w:line="240" w:lineRule="exact"/>
        <w:ind w:firstLine="480"/>
        <w:rPr>
          <w:rFonts w:ascii="微软雅黑" w:eastAsia="微软雅黑" w:hAnsi="微软雅黑"/>
          <w:color w:val="333333"/>
          <w:sz w:val="21"/>
          <w:szCs w:val="21"/>
        </w:rPr>
      </w:pPr>
      <w:r w:rsidRPr="00EF0DC5">
        <w:rPr>
          <w:rFonts w:ascii="微软雅黑" w:eastAsia="微软雅黑" w:hAnsi="微软雅黑" w:hint="eastAsia"/>
          <w:color w:val="333333"/>
          <w:sz w:val="21"/>
          <w:szCs w:val="21"/>
          <w:bdr w:val="none" w:sz="0" w:space="0" w:color="auto" w:frame="1"/>
        </w:rPr>
        <w:t>第六十一条　本规定自2016年3月10日起施行。原国家新闻出版总署、信息产业部2002年6月27日颁布的《互联网出版管理暂行规定》同时废止。</w:t>
      </w:r>
    </w:p>
    <w:sectPr w:rsidR="003B2256" w:rsidRPr="00EF0DC5" w:rsidSect="00143413">
      <w:footerReference w:type="even" r:id="rId7"/>
      <w:footerReference w:type="default" r:id="rId8"/>
      <w:pgSz w:w="11906" w:h="16838"/>
      <w:pgMar w:top="720" w:right="720" w:bottom="720" w:left="720" w:header="567" w:footer="567"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3C75" w:rsidRDefault="009C3C75" w:rsidP="003B2256">
      <w:r>
        <w:separator/>
      </w:r>
    </w:p>
  </w:endnote>
  <w:endnote w:type="continuationSeparator" w:id="0">
    <w:p w:rsidR="009C3C75" w:rsidRDefault="009C3C75" w:rsidP="003B225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256" w:rsidRDefault="00785D79">
    <w:pPr>
      <w:tabs>
        <w:tab w:val="center" w:pos="4153"/>
        <w:tab w:val="right" w:pos="8306"/>
      </w:tabs>
      <w:rPr>
        <w:rFonts w:ascii="宋体" w:hAnsi="宋体" w:cs="宋体"/>
        <w:sz w:val="28"/>
        <w:szCs w:val="28"/>
      </w:rPr>
    </w:pPr>
    <w:r w:rsidRPr="00785D79">
      <w:rPr>
        <w:sz w:val="28"/>
      </w:rPr>
      <w:pict>
        <v:shapetype id="_x0000_t202" coordsize="21600,21600" o:spt="202" path="m,l,21600r21600,l21600,xe">
          <v:stroke joinstyle="miter"/>
          <v:path gradientshapeok="t" o:connecttype="rect"/>
        </v:shapetype>
        <v:shape id="_x0000_s3073" type="#_x0000_t202" style="position:absolute;left:0;text-align:left;margin-left:832pt;margin-top:0;width:2in;height:2in;z-index:251662336;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next-textbox:#_x0000_s3073;mso-fit-shape-to-text:t" inset="0,0,0,0">
            <w:txbxContent>
              <w:p w:rsidR="003B2256" w:rsidRDefault="00F20EB7">
                <w:pPr>
                  <w:pStyle w:val="a3"/>
                  <w:ind w:leftChars="100" w:left="210"/>
                  <w:jc w:val="both"/>
                  <w:rPr>
                    <w:rFonts w:ascii="宋体" w:hAnsi="宋体" w:cs="宋体"/>
                    <w:sz w:val="28"/>
                    <w:szCs w:val="28"/>
                  </w:rPr>
                </w:pPr>
                <w:r>
                  <w:rPr>
                    <w:rFonts w:ascii="宋体" w:hAnsi="宋体" w:cs="宋体" w:hint="eastAsia"/>
                    <w:sz w:val="28"/>
                    <w:szCs w:val="28"/>
                  </w:rPr>
                  <w:t xml:space="preserve">－ </w:t>
                </w:r>
                <w:r w:rsidR="00785D79">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785D79">
                  <w:rPr>
                    <w:rFonts w:ascii="宋体" w:hAnsi="宋体" w:cs="宋体" w:hint="eastAsia"/>
                    <w:sz w:val="28"/>
                    <w:szCs w:val="28"/>
                  </w:rPr>
                  <w:fldChar w:fldCharType="separate"/>
                </w:r>
                <w:r w:rsidR="00143413">
                  <w:rPr>
                    <w:rFonts w:ascii="宋体" w:hAnsi="宋体" w:cs="宋体"/>
                    <w:noProof/>
                    <w:sz w:val="28"/>
                    <w:szCs w:val="28"/>
                  </w:rPr>
                  <w:t>2</w:t>
                </w:r>
                <w:r w:rsidR="00785D79">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256" w:rsidRDefault="00785D79">
    <w:pPr>
      <w:tabs>
        <w:tab w:val="center" w:pos="4153"/>
        <w:tab w:val="right" w:pos="8306"/>
      </w:tabs>
      <w:rPr>
        <w:rFonts w:ascii="宋体" w:hAnsi="宋体" w:cs="宋体"/>
        <w:sz w:val="28"/>
        <w:szCs w:val="28"/>
      </w:rPr>
    </w:pPr>
    <w:r w:rsidRPr="00785D79">
      <w:rPr>
        <w:sz w:val="28"/>
      </w:rPr>
      <w:pict>
        <v:shapetype id="_x0000_t202" coordsize="21600,21600" o:spt="202" path="m,l,21600r21600,l21600,xe">
          <v:stroke joinstyle="miter"/>
          <v:path gradientshapeok="t" o:connecttype="rect"/>
        </v:shapetype>
        <v:shape id="_x0000_s1026" type="#_x0000_t202" style="position:absolute;left:0;text-align:left;margin-left:463.75pt;margin-top:4.85pt;width:59.55pt;height:18.15pt;z-index:251660288;mso-wrap-style:non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next-textbox:#_x0000_s1026;mso-fit-shape-to-text:t" inset="0,0,0,0">
            <w:txbxContent>
              <w:p w:rsidR="003B2256" w:rsidRDefault="00F20EB7">
                <w:pPr>
                  <w:pStyle w:val="a3"/>
                  <w:ind w:rightChars="100" w:right="210"/>
                  <w:jc w:val="both"/>
                  <w:rPr>
                    <w:rFonts w:ascii="宋体" w:hAnsi="宋体" w:cs="宋体"/>
                    <w:sz w:val="28"/>
                    <w:szCs w:val="28"/>
                  </w:rPr>
                </w:pPr>
                <w:r>
                  <w:rPr>
                    <w:rFonts w:ascii="宋体" w:hAnsi="宋体" w:cs="宋体" w:hint="eastAsia"/>
                    <w:sz w:val="28"/>
                    <w:szCs w:val="28"/>
                  </w:rPr>
                  <w:t xml:space="preserve">－ </w:t>
                </w:r>
                <w:r w:rsidR="00785D79">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785D79">
                  <w:rPr>
                    <w:rFonts w:ascii="宋体" w:hAnsi="宋体" w:cs="宋体" w:hint="eastAsia"/>
                    <w:sz w:val="28"/>
                    <w:szCs w:val="28"/>
                  </w:rPr>
                  <w:fldChar w:fldCharType="separate"/>
                </w:r>
                <w:r w:rsidR="00EF0DC5">
                  <w:rPr>
                    <w:rFonts w:ascii="宋体" w:hAnsi="宋体" w:cs="宋体"/>
                    <w:noProof/>
                    <w:sz w:val="28"/>
                    <w:szCs w:val="28"/>
                  </w:rPr>
                  <w:t>1</w:t>
                </w:r>
                <w:r w:rsidR="00785D79">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3C75" w:rsidRDefault="009C3C75" w:rsidP="003B2256">
      <w:r>
        <w:separator/>
      </w:r>
    </w:p>
  </w:footnote>
  <w:footnote w:type="continuationSeparator" w:id="0">
    <w:p w:rsidR="009C3C75" w:rsidRDefault="009C3C75" w:rsidP="003B225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15362"/>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8BA17FC"/>
    <w:rsid w:val="00143413"/>
    <w:rsid w:val="00290080"/>
    <w:rsid w:val="00323D76"/>
    <w:rsid w:val="003B2256"/>
    <w:rsid w:val="004064E8"/>
    <w:rsid w:val="00554EB8"/>
    <w:rsid w:val="0064282F"/>
    <w:rsid w:val="00690873"/>
    <w:rsid w:val="007630C3"/>
    <w:rsid w:val="00785D79"/>
    <w:rsid w:val="00793835"/>
    <w:rsid w:val="007B0DAB"/>
    <w:rsid w:val="00803A63"/>
    <w:rsid w:val="00872005"/>
    <w:rsid w:val="00984D89"/>
    <w:rsid w:val="009969A5"/>
    <w:rsid w:val="009C3C75"/>
    <w:rsid w:val="009E1211"/>
    <w:rsid w:val="00CF39F7"/>
    <w:rsid w:val="00D619CC"/>
    <w:rsid w:val="00D771C4"/>
    <w:rsid w:val="00DD58FE"/>
    <w:rsid w:val="00EF0DC5"/>
    <w:rsid w:val="00F20EB7"/>
    <w:rsid w:val="00F96AE7"/>
    <w:rsid w:val="00FA5538"/>
    <w:rsid w:val="00FF4BC9"/>
    <w:rsid w:val="02380A4E"/>
    <w:rsid w:val="02C54CFB"/>
    <w:rsid w:val="042F174E"/>
    <w:rsid w:val="0751543E"/>
    <w:rsid w:val="0BE369DE"/>
    <w:rsid w:val="0F9D48A9"/>
    <w:rsid w:val="0FC66F39"/>
    <w:rsid w:val="10F263C1"/>
    <w:rsid w:val="12503D6C"/>
    <w:rsid w:val="135B4974"/>
    <w:rsid w:val="19EF53F7"/>
    <w:rsid w:val="1AD877C2"/>
    <w:rsid w:val="1C547AC8"/>
    <w:rsid w:val="1C680EC6"/>
    <w:rsid w:val="20194FCD"/>
    <w:rsid w:val="211007F7"/>
    <w:rsid w:val="224D5C1E"/>
    <w:rsid w:val="28B53323"/>
    <w:rsid w:val="2A483D38"/>
    <w:rsid w:val="2A844039"/>
    <w:rsid w:val="2CFE6EE4"/>
    <w:rsid w:val="2D725F92"/>
    <w:rsid w:val="302E782D"/>
    <w:rsid w:val="325C564C"/>
    <w:rsid w:val="36AE6775"/>
    <w:rsid w:val="38787F7C"/>
    <w:rsid w:val="39191BFA"/>
    <w:rsid w:val="3D717517"/>
    <w:rsid w:val="3FBC61B7"/>
    <w:rsid w:val="410E7E2A"/>
    <w:rsid w:val="4AEF215E"/>
    <w:rsid w:val="4DA15956"/>
    <w:rsid w:val="4E7D2A86"/>
    <w:rsid w:val="501B3EB2"/>
    <w:rsid w:val="5027117E"/>
    <w:rsid w:val="56C00D65"/>
    <w:rsid w:val="65586BE5"/>
    <w:rsid w:val="68BA17FC"/>
    <w:rsid w:val="6D800228"/>
    <w:rsid w:val="6DAD6BF0"/>
    <w:rsid w:val="6E1B4105"/>
    <w:rsid w:val="6EB66F23"/>
    <w:rsid w:val="75FA67F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Web)" w:uiPriority="99"/>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B225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3B2256"/>
    <w:pPr>
      <w:tabs>
        <w:tab w:val="center" w:pos="4153"/>
        <w:tab w:val="right" w:pos="8306"/>
      </w:tabs>
      <w:snapToGrid w:val="0"/>
      <w:jc w:val="left"/>
    </w:pPr>
    <w:rPr>
      <w:sz w:val="18"/>
    </w:rPr>
  </w:style>
  <w:style w:type="paragraph" w:styleId="a4">
    <w:name w:val="header"/>
    <w:basedOn w:val="a"/>
    <w:qFormat/>
    <w:rsid w:val="003B2256"/>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5">
    <w:name w:val="目录"/>
    <w:basedOn w:val="a"/>
    <w:qFormat/>
    <w:rsid w:val="003B2256"/>
    <w:pPr>
      <w:spacing w:line="560" w:lineRule="exact"/>
      <w:jc w:val="center"/>
    </w:pPr>
    <w:rPr>
      <w:rFonts w:ascii="楷体_GB2312" w:eastAsia="楷体_GB2312" w:hAnsi="楷体_GB2312" w:cs="楷体_GB2312"/>
      <w:sz w:val="32"/>
      <w:szCs w:val="32"/>
    </w:rPr>
  </w:style>
  <w:style w:type="paragraph" w:customStyle="1" w:styleId="a6">
    <w:name w:val="标题名"/>
    <w:basedOn w:val="a"/>
    <w:rsid w:val="003B2256"/>
    <w:pPr>
      <w:spacing w:line="560" w:lineRule="exact"/>
      <w:jc w:val="center"/>
    </w:pPr>
    <w:rPr>
      <w:rFonts w:ascii="宋体" w:hAnsi="宋体" w:cs="宋体" w:hint="eastAsia"/>
      <w:sz w:val="44"/>
      <w:szCs w:val="44"/>
    </w:rPr>
  </w:style>
  <w:style w:type="paragraph" w:customStyle="1" w:styleId="a7">
    <w:name w:val="表字居中"/>
    <w:basedOn w:val="a"/>
    <w:qFormat/>
    <w:rsid w:val="003B2256"/>
    <w:pPr>
      <w:spacing w:line="560" w:lineRule="exact"/>
      <w:jc w:val="center"/>
    </w:pPr>
    <w:rPr>
      <w:rFonts w:ascii="宋体" w:hAnsi="宋体" w:cs="宋体"/>
      <w:szCs w:val="21"/>
    </w:rPr>
  </w:style>
  <w:style w:type="paragraph" w:customStyle="1" w:styleId="a8">
    <w:name w:val="一、"/>
    <w:basedOn w:val="a"/>
    <w:qFormat/>
    <w:rsid w:val="003B2256"/>
    <w:pPr>
      <w:spacing w:line="560" w:lineRule="exact"/>
      <w:ind w:firstLineChars="200" w:firstLine="420"/>
    </w:pPr>
    <w:rPr>
      <w:rFonts w:ascii="黑体" w:eastAsia="黑体" w:hAnsi="黑体" w:cs="黑体"/>
      <w:sz w:val="32"/>
      <w:szCs w:val="32"/>
    </w:rPr>
  </w:style>
  <w:style w:type="paragraph" w:customStyle="1" w:styleId="a9">
    <w:name w:val="落款"/>
    <w:basedOn w:val="a"/>
    <w:qFormat/>
    <w:rsid w:val="003B2256"/>
    <w:pPr>
      <w:spacing w:line="560" w:lineRule="exact"/>
      <w:ind w:rightChars="300" w:right="630"/>
      <w:jc w:val="right"/>
    </w:pPr>
    <w:rPr>
      <w:rFonts w:ascii="仿宋_GB2312" w:eastAsia="仿宋_GB2312" w:hAnsi="仿宋_GB2312" w:cs="仿宋_GB2312"/>
      <w:sz w:val="32"/>
      <w:szCs w:val="32"/>
    </w:rPr>
  </w:style>
  <w:style w:type="paragraph" w:customStyle="1" w:styleId="aa">
    <w:name w:val="附/附件"/>
    <w:basedOn w:val="a"/>
    <w:qFormat/>
    <w:rsid w:val="003B2256"/>
    <w:pPr>
      <w:spacing w:line="560" w:lineRule="exact"/>
      <w:jc w:val="left"/>
    </w:pPr>
    <w:rPr>
      <w:rFonts w:ascii="黑体" w:eastAsia="黑体" w:hAnsi="黑体" w:cs="黑体"/>
      <w:sz w:val="32"/>
      <w:szCs w:val="32"/>
    </w:rPr>
  </w:style>
  <w:style w:type="paragraph" w:customStyle="1" w:styleId="ab">
    <w:name w:val="正文字体"/>
    <w:basedOn w:val="a"/>
    <w:rsid w:val="003B2256"/>
    <w:pPr>
      <w:spacing w:line="560" w:lineRule="exact"/>
      <w:ind w:firstLineChars="200" w:firstLine="640"/>
    </w:pPr>
    <w:rPr>
      <w:rFonts w:ascii="仿宋_GB2312" w:eastAsia="仿宋_GB2312" w:hAnsi="仿宋_GB2312" w:cs="仿宋_GB2312"/>
      <w:sz w:val="32"/>
      <w:szCs w:val="32"/>
    </w:rPr>
  </w:style>
  <w:style w:type="paragraph" w:customStyle="1" w:styleId="ac">
    <w:name w:val="章"/>
    <w:basedOn w:val="a"/>
    <w:qFormat/>
    <w:rsid w:val="003B2256"/>
    <w:pPr>
      <w:spacing w:line="560" w:lineRule="exact"/>
      <w:jc w:val="center"/>
    </w:pPr>
    <w:rPr>
      <w:rFonts w:ascii="黑体" w:eastAsia="黑体" w:hAnsi="黑体" w:cs="黑体"/>
      <w:sz w:val="32"/>
      <w:szCs w:val="32"/>
    </w:rPr>
  </w:style>
  <w:style w:type="paragraph" w:customStyle="1" w:styleId="ad">
    <w:name w:val="（一）"/>
    <w:basedOn w:val="a"/>
    <w:qFormat/>
    <w:rsid w:val="003B2256"/>
    <w:pPr>
      <w:spacing w:line="560" w:lineRule="exact"/>
      <w:ind w:firstLineChars="200" w:firstLine="420"/>
    </w:pPr>
    <w:rPr>
      <w:rFonts w:ascii="楷体_GB2312" w:eastAsia="楷体_GB2312" w:hAnsi="楷体_GB2312" w:cs="楷体_GB2312"/>
      <w:sz w:val="32"/>
      <w:szCs w:val="32"/>
    </w:rPr>
  </w:style>
  <w:style w:type="paragraph" w:customStyle="1" w:styleId="ae">
    <w:name w:val="表字"/>
    <w:basedOn w:val="a"/>
    <w:qFormat/>
    <w:rsid w:val="003B2256"/>
    <w:pPr>
      <w:spacing w:line="560" w:lineRule="exact"/>
      <w:jc w:val="left"/>
    </w:pPr>
    <w:rPr>
      <w:rFonts w:ascii="宋体" w:hAnsi="宋体" w:cs="宋体"/>
      <w:szCs w:val="21"/>
    </w:rPr>
  </w:style>
  <w:style w:type="paragraph" w:customStyle="1" w:styleId="af">
    <w:name w:val="修改废止公布内容"/>
    <w:basedOn w:val="a"/>
    <w:qFormat/>
    <w:rsid w:val="003B2256"/>
    <w:pPr>
      <w:spacing w:line="560" w:lineRule="exact"/>
      <w:jc w:val="center"/>
    </w:pPr>
    <w:rPr>
      <w:rFonts w:ascii="楷体_GB2312" w:eastAsia="楷体_GB2312" w:hAnsi="楷体_GB2312" w:cs="楷体_GB2312"/>
      <w:sz w:val="32"/>
      <w:szCs w:val="32"/>
    </w:rPr>
  </w:style>
  <w:style w:type="paragraph" w:customStyle="1" w:styleId="af0">
    <w:name w:val="正式公布内容"/>
    <w:basedOn w:val="a"/>
    <w:qFormat/>
    <w:rsid w:val="003B2256"/>
    <w:pPr>
      <w:spacing w:line="560" w:lineRule="exact"/>
      <w:ind w:leftChars="300" w:left="630" w:rightChars="300" w:right="630"/>
    </w:pPr>
    <w:rPr>
      <w:rFonts w:ascii="楷体_GB2312" w:eastAsia="楷体_GB2312" w:hAnsi="楷体_GB2312" w:cs="楷体_GB2312"/>
      <w:sz w:val="32"/>
      <w:szCs w:val="32"/>
    </w:rPr>
  </w:style>
  <w:style w:type="paragraph" w:customStyle="1" w:styleId="af1">
    <w:name w:val="目录内容"/>
    <w:basedOn w:val="a"/>
    <w:qFormat/>
    <w:rsid w:val="003B2256"/>
    <w:pPr>
      <w:spacing w:line="560" w:lineRule="exact"/>
      <w:jc w:val="left"/>
    </w:pPr>
    <w:rPr>
      <w:rFonts w:ascii="楷体_GB2312" w:eastAsia="楷体_GB2312" w:hAnsi="楷体_GB2312" w:cs="楷体_GB2312"/>
      <w:sz w:val="32"/>
      <w:szCs w:val="32"/>
    </w:rPr>
  </w:style>
  <w:style w:type="paragraph" w:customStyle="1" w:styleId="af2">
    <w:name w:val="文号居中"/>
    <w:basedOn w:val="a"/>
    <w:qFormat/>
    <w:rsid w:val="003B2256"/>
    <w:pPr>
      <w:spacing w:line="560" w:lineRule="exact"/>
      <w:jc w:val="center"/>
    </w:pPr>
    <w:rPr>
      <w:rFonts w:ascii="楷体_GB2312" w:eastAsia="楷体_GB2312" w:hAnsi="楷体_GB2312" w:cs="楷体_GB2312"/>
      <w:sz w:val="32"/>
      <w:szCs w:val="32"/>
    </w:rPr>
  </w:style>
  <w:style w:type="paragraph" w:customStyle="1" w:styleId="af3">
    <w:name w:val="节"/>
    <w:basedOn w:val="a"/>
    <w:qFormat/>
    <w:rsid w:val="003B2256"/>
    <w:pPr>
      <w:spacing w:line="560" w:lineRule="exact"/>
      <w:jc w:val="center"/>
    </w:pPr>
    <w:rPr>
      <w:rFonts w:ascii="宋体" w:hAnsi="宋体" w:cs="宋体"/>
      <w:sz w:val="32"/>
      <w:szCs w:val="32"/>
    </w:rPr>
  </w:style>
  <w:style w:type="paragraph" w:customStyle="1" w:styleId="af4">
    <w:name w:val="抬头"/>
    <w:basedOn w:val="ab"/>
    <w:qFormat/>
    <w:rsid w:val="003B2256"/>
    <w:pPr>
      <w:ind w:firstLineChars="0" w:firstLine="0"/>
      <w:jc w:val="left"/>
    </w:pPr>
  </w:style>
  <w:style w:type="paragraph" w:customStyle="1" w:styleId="af5">
    <w:name w:val="日期文号"/>
    <w:basedOn w:val="ab"/>
    <w:qFormat/>
    <w:rsid w:val="003B2256"/>
    <w:pPr>
      <w:ind w:rightChars="600" w:right="1260" w:firstLineChars="0" w:firstLine="0"/>
      <w:jc w:val="right"/>
    </w:pPr>
    <w:rPr>
      <w:rFonts w:ascii="楷体_GB2312" w:eastAsia="楷体_GB2312" w:hAnsi="楷体_GB2312" w:cs="楷体_GB2312"/>
    </w:rPr>
  </w:style>
  <w:style w:type="paragraph" w:customStyle="1" w:styleId="1">
    <w:name w:val="附件1"/>
    <w:basedOn w:val="a"/>
    <w:qFormat/>
    <w:rsid w:val="003B2256"/>
    <w:pPr>
      <w:spacing w:line="560" w:lineRule="exact"/>
      <w:jc w:val="left"/>
    </w:pPr>
    <w:rPr>
      <w:rFonts w:ascii="仿宋_GB2312" w:eastAsia="仿宋_GB2312" w:hAnsi="仿宋_GB2312" w:cs="仿宋_GB2312"/>
      <w:sz w:val="32"/>
      <w:szCs w:val="32"/>
    </w:rPr>
  </w:style>
  <w:style w:type="paragraph" w:customStyle="1" w:styleId="af6">
    <w:name w:val="表头"/>
    <w:basedOn w:val="a"/>
    <w:qFormat/>
    <w:rsid w:val="003B2256"/>
    <w:pPr>
      <w:spacing w:line="560" w:lineRule="exact"/>
      <w:jc w:val="center"/>
    </w:pPr>
    <w:rPr>
      <w:rFonts w:ascii="黑体" w:eastAsia="黑体" w:hAnsi="黑体" w:cs="黑体"/>
      <w:szCs w:val="21"/>
    </w:rPr>
  </w:style>
  <w:style w:type="character" w:customStyle="1" w:styleId="af7">
    <w:name w:val="条文"/>
    <w:basedOn w:val="a0"/>
    <w:qFormat/>
    <w:rsid w:val="003B2256"/>
    <w:rPr>
      <w:rFonts w:ascii="黑体" w:eastAsia="黑体" w:hAnsi="黑体" w:cs="黑体"/>
      <w:sz w:val="32"/>
      <w:szCs w:val="32"/>
    </w:rPr>
  </w:style>
  <w:style w:type="paragraph" w:styleId="af8">
    <w:name w:val="Date"/>
    <w:basedOn w:val="a"/>
    <w:next w:val="a"/>
    <w:link w:val="Char"/>
    <w:rsid w:val="00984D89"/>
    <w:pPr>
      <w:ind w:leftChars="2500" w:left="100"/>
    </w:pPr>
  </w:style>
  <w:style w:type="character" w:customStyle="1" w:styleId="Char">
    <w:name w:val="日期 Char"/>
    <w:basedOn w:val="a0"/>
    <w:link w:val="af8"/>
    <w:rsid w:val="00984D89"/>
    <w:rPr>
      <w:kern w:val="2"/>
      <w:sz w:val="21"/>
      <w:szCs w:val="24"/>
    </w:rPr>
  </w:style>
  <w:style w:type="paragraph" w:styleId="af9">
    <w:name w:val="Plain Text"/>
    <w:basedOn w:val="a"/>
    <w:link w:val="Char0"/>
    <w:uiPriority w:val="99"/>
    <w:rsid w:val="00DD58FE"/>
    <w:rPr>
      <w:rFonts w:ascii="宋体" w:hAnsi="Courier New" w:cs="Courier New"/>
      <w:szCs w:val="21"/>
    </w:rPr>
  </w:style>
  <w:style w:type="character" w:customStyle="1" w:styleId="Char0">
    <w:name w:val="纯文本 Char"/>
    <w:basedOn w:val="a0"/>
    <w:link w:val="af9"/>
    <w:uiPriority w:val="99"/>
    <w:rsid w:val="00DD58FE"/>
    <w:rPr>
      <w:rFonts w:ascii="宋体" w:hAnsi="Courier New" w:cs="Courier New"/>
      <w:kern w:val="2"/>
      <w:sz w:val="21"/>
      <w:szCs w:val="21"/>
    </w:rPr>
  </w:style>
  <w:style w:type="paragraph" w:styleId="afa">
    <w:name w:val="Normal (Web)"/>
    <w:basedOn w:val="a"/>
    <w:uiPriority w:val="99"/>
    <w:unhideWhenUsed/>
    <w:rsid w:val="00EF0DC5"/>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divs>
    <w:div w:id="13539976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TotalTime>36</TotalTime>
  <Pages>1</Pages>
  <Words>1322</Words>
  <Characters>7539</Characters>
  <Application>Microsoft Office Word</Application>
  <DocSecurity>0</DocSecurity>
  <Lines>62</Lines>
  <Paragraphs>17</Paragraphs>
  <ScaleCrop>false</ScaleCrop>
  <Company>Newdaxie</Company>
  <LinksUpToDate>false</LinksUpToDate>
  <CharactersWithSpaces>8844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14</cp:revision>
  <dcterms:created xsi:type="dcterms:W3CDTF">2017-11-02T15:25:00Z</dcterms:created>
  <dcterms:modified xsi:type="dcterms:W3CDTF">2024-05-20T13:40:00Z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